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84B0" w14:textId="31CB07F5" w:rsidR="000715C8" w:rsidRDefault="00C70FC1" w:rsidP="00C70FC1">
      <w:pPr>
        <w:pStyle w:val="Title"/>
        <w:jc w:val="center"/>
        <w:rPr>
          <w:lang w:val="en-CA"/>
        </w:rPr>
      </w:pPr>
      <w:r>
        <w:rPr>
          <w:lang w:val="en-CA"/>
        </w:rPr>
        <w:t>Safety Data Sheet</w:t>
      </w:r>
      <w:r w:rsidR="00047368">
        <w:rPr>
          <w:lang w:val="en-CA"/>
        </w:rPr>
        <w:t xml:space="preserve"> </w:t>
      </w:r>
    </w:p>
    <w:p w14:paraId="01051A56" w14:textId="0136F1B9" w:rsidR="00C70FC1" w:rsidRDefault="00C70FC1" w:rsidP="00C70FC1">
      <w:pPr>
        <w:pStyle w:val="Heading1"/>
        <w:rPr>
          <w:lang w:val="en-CA"/>
        </w:rPr>
      </w:pPr>
      <w:r w:rsidRPr="00C70FC1">
        <w:rPr>
          <w:lang w:val="en-CA"/>
        </w:rPr>
        <w:t>SECTION 1: IDENTIFICATION</w:t>
      </w:r>
    </w:p>
    <w:p w14:paraId="65287ED7" w14:textId="3864163C" w:rsidR="00C70FC1" w:rsidRDefault="00C70FC1" w:rsidP="00C70FC1">
      <w:pPr>
        <w:rPr>
          <w:lang w:val="en-CA"/>
        </w:rPr>
      </w:pPr>
      <w:r w:rsidRPr="00C70FC1">
        <w:rPr>
          <w:b/>
          <w:bCs/>
          <w:lang w:val="en-CA"/>
        </w:rPr>
        <w:t>Product Name</w:t>
      </w:r>
      <w:r>
        <w:rPr>
          <w:lang w:val="en-CA"/>
        </w:rPr>
        <w:t xml:space="preserve"> :- </w:t>
      </w:r>
      <w:r w:rsidR="00241F00">
        <w:rPr>
          <w:lang w:val="en-CA"/>
        </w:rPr>
        <w:t>Drain antifreeze</w:t>
      </w:r>
    </w:p>
    <w:p w14:paraId="072ABB94" w14:textId="6DD5E8B7" w:rsidR="00C70FC1" w:rsidRPr="00C70FC1" w:rsidRDefault="00C70FC1" w:rsidP="00C70FC1">
      <w:pPr>
        <w:spacing w:line="240" w:lineRule="auto"/>
        <w:rPr>
          <w:lang w:val="en-CA"/>
        </w:rPr>
      </w:pPr>
      <w:r w:rsidRPr="00C70FC1">
        <w:rPr>
          <w:b/>
          <w:bCs/>
          <w:lang w:val="en-CA"/>
        </w:rPr>
        <w:t>Other Product Identifiers</w:t>
      </w:r>
      <w:r>
        <w:rPr>
          <w:lang w:val="en-CA"/>
        </w:rPr>
        <w:t xml:space="preserve"> :- </w:t>
      </w:r>
      <w:r w:rsidR="00D57A14">
        <w:rPr>
          <w:lang w:val="en-CA"/>
        </w:rPr>
        <w:t>IND-</w:t>
      </w:r>
      <w:r w:rsidR="00A71BB1">
        <w:rPr>
          <w:lang w:val="en-CA"/>
        </w:rPr>
        <w:t xml:space="preserve"> </w:t>
      </w:r>
      <w:r w:rsidR="00241F00">
        <w:rPr>
          <w:lang w:val="en-CA"/>
        </w:rPr>
        <w:t>625</w:t>
      </w:r>
    </w:p>
    <w:p w14:paraId="01279539" w14:textId="00EC3669" w:rsidR="00C70FC1" w:rsidRDefault="00C70FC1" w:rsidP="00C70FC1">
      <w:pPr>
        <w:rPr>
          <w:lang w:val="en-CA"/>
        </w:rPr>
      </w:pPr>
      <w:r w:rsidRPr="00C70FC1">
        <w:rPr>
          <w:b/>
          <w:bCs/>
          <w:lang w:val="en-CA"/>
        </w:rPr>
        <w:t>Recommended use</w:t>
      </w:r>
      <w:r>
        <w:rPr>
          <w:lang w:val="en-CA"/>
        </w:rPr>
        <w:t xml:space="preserve"> :- </w:t>
      </w:r>
      <w:r w:rsidR="000428E0">
        <w:rPr>
          <w:lang w:val="en-CA"/>
        </w:rPr>
        <w:t xml:space="preserve"> </w:t>
      </w:r>
      <w:r w:rsidR="00D57A02">
        <w:rPr>
          <w:lang w:val="en-CA"/>
        </w:rPr>
        <w:t>For</w:t>
      </w:r>
      <w:r w:rsidR="000428E0">
        <w:rPr>
          <w:lang w:val="en-CA"/>
        </w:rPr>
        <w:t xml:space="preserve"> </w:t>
      </w:r>
      <w:r w:rsidR="00241F00">
        <w:rPr>
          <w:lang w:val="en-CA"/>
        </w:rPr>
        <w:t>winterizing drain pipelines.</w:t>
      </w:r>
    </w:p>
    <w:p w14:paraId="3A5AAD1C" w14:textId="010994D1" w:rsidR="003165CD" w:rsidRPr="003165CD" w:rsidRDefault="003165CD" w:rsidP="00712306">
      <w:pPr>
        <w:widowControl w:val="0"/>
        <w:autoSpaceDE w:val="0"/>
        <w:autoSpaceDN w:val="0"/>
        <w:spacing w:line="268" w:lineRule="exact"/>
        <w:rPr>
          <w:rFonts w:ascii="Calibri" w:eastAsia="Calibri" w:hAnsi="Calibri" w:cs="Calibri"/>
        </w:rPr>
      </w:pPr>
      <w:r w:rsidRPr="003165CD">
        <w:rPr>
          <w:rFonts w:ascii="Calibri" w:eastAsia="Calibri" w:hAnsi="Calibri" w:cs="Calibri"/>
          <w:b/>
          <w:spacing w:val="-1"/>
        </w:rPr>
        <w:t>Manufacturer:</w:t>
      </w:r>
      <w:r w:rsidRPr="003165CD">
        <w:rPr>
          <w:rFonts w:ascii="Calibri" w:eastAsia="Calibri" w:hAnsi="Calibri" w:cs="Calibri"/>
          <w:b/>
          <w:spacing w:val="31"/>
        </w:rPr>
        <w:t xml:space="preserve"> </w:t>
      </w:r>
      <w:proofErr w:type="spellStart"/>
      <w:r w:rsidRPr="003165CD">
        <w:rPr>
          <w:rFonts w:ascii="Calibri" w:eastAsia="Calibri" w:hAnsi="Calibri" w:cs="Calibri"/>
        </w:rPr>
        <w:t>EnviroWay</w:t>
      </w:r>
      <w:proofErr w:type="spellEnd"/>
      <w:r w:rsidRPr="003165CD">
        <w:rPr>
          <w:rFonts w:ascii="Calibri" w:eastAsia="Calibri" w:hAnsi="Calibri" w:cs="Calibri"/>
          <w:spacing w:val="-11"/>
        </w:rPr>
        <w:t xml:space="preserve"> </w:t>
      </w:r>
      <w:r w:rsidRPr="003165CD">
        <w:rPr>
          <w:rFonts w:ascii="Calibri" w:eastAsia="Calibri" w:hAnsi="Calibri" w:cs="Calibri"/>
        </w:rPr>
        <w:t>Manufacturing</w:t>
      </w:r>
      <w:r w:rsidRPr="003165CD">
        <w:rPr>
          <w:rFonts w:ascii="Calibri" w:eastAsia="Calibri" w:hAnsi="Calibri" w:cs="Calibri"/>
          <w:spacing w:val="-8"/>
        </w:rPr>
        <w:t xml:space="preserve"> </w:t>
      </w:r>
      <w:r w:rsidRPr="003165CD">
        <w:rPr>
          <w:rFonts w:ascii="Calibri" w:eastAsia="Calibri" w:hAnsi="Calibri" w:cs="Calibri"/>
        </w:rPr>
        <w:t>Inc</w:t>
      </w:r>
    </w:p>
    <w:p w14:paraId="43AFF160" w14:textId="4488E55E" w:rsidR="003165CD" w:rsidRPr="003165CD" w:rsidRDefault="003165CD" w:rsidP="003165CD">
      <w:pPr>
        <w:widowControl w:val="0"/>
        <w:autoSpaceDE w:val="0"/>
        <w:autoSpaceDN w:val="0"/>
        <w:spacing w:line="240" w:lineRule="auto"/>
        <w:ind w:left="1559" w:right="6107"/>
        <w:rPr>
          <w:rFonts w:ascii="Calibri" w:eastAsia="Calibri" w:hAnsi="Calibri" w:cs="Calibri"/>
        </w:rPr>
      </w:pPr>
      <w:r w:rsidRPr="003165CD">
        <w:rPr>
          <w:rFonts w:ascii="Calibri" w:eastAsia="Calibri" w:hAnsi="Calibri" w:cs="Calibri"/>
          <w:spacing w:val="-5"/>
        </w:rPr>
        <w:t xml:space="preserve">2241 </w:t>
      </w:r>
      <w:proofErr w:type="spellStart"/>
      <w:r w:rsidRPr="003165CD">
        <w:rPr>
          <w:rFonts w:ascii="Calibri" w:eastAsia="Calibri" w:hAnsi="Calibri" w:cs="Calibri"/>
          <w:spacing w:val="-5"/>
        </w:rPr>
        <w:t>Hanselman</w:t>
      </w:r>
      <w:proofErr w:type="spellEnd"/>
      <w:r w:rsidRPr="003165CD">
        <w:rPr>
          <w:rFonts w:ascii="Calibri" w:eastAsia="Calibri" w:hAnsi="Calibri" w:cs="Calibri"/>
          <w:spacing w:val="-5"/>
        </w:rPr>
        <w:t xml:space="preserve"> </w:t>
      </w:r>
      <w:r w:rsidRPr="003165CD">
        <w:rPr>
          <w:rFonts w:ascii="Calibri" w:eastAsia="Calibri" w:hAnsi="Calibri" w:cs="Calibri"/>
          <w:spacing w:val="-4"/>
        </w:rPr>
        <w:t>Ave.</w:t>
      </w:r>
      <w:r w:rsidRPr="003165CD">
        <w:rPr>
          <w:rFonts w:ascii="Calibri" w:eastAsia="Calibri" w:hAnsi="Calibri" w:cs="Calibri"/>
          <w:spacing w:val="-3"/>
        </w:rPr>
        <w:t xml:space="preserve"> </w:t>
      </w:r>
      <w:r w:rsidRPr="003165CD">
        <w:rPr>
          <w:rFonts w:ascii="Calibri" w:eastAsia="Calibri" w:hAnsi="Calibri" w:cs="Calibri"/>
          <w:spacing w:val="-4"/>
        </w:rPr>
        <w:t>Saskatoon,</w:t>
      </w:r>
      <w:r w:rsidRPr="003165CD">
        <w:rPr>
          <w:rFonts w:ascii="Calibri" w:eastAsia="Calibri" w:hAnsi="Calibri" w:cs="Calibri"/>
          <w:spacing w:val="-6"/>
        </w:rPr>
        <w:t xml:space="preserve"> </w:t>
      </w:r>
      <w:r w:rsidRPr="003165CD">
        <w:rPr>
          <w:rFonts w:ascii="Calibri" w:eastAsia="Calibri" w:hAnsi="Calibri" w:cs="Calibri"/>
          <w:spacing w:val="-4"/>
        </w:rPr>
        <w:t>SK</w:t>
      </w:r>
      <w:r w:rsidRPr="003165CD">
        <w:rPr>
          <w:rFonts w:ascii="Calibri" w:eastAsia="Calibri" w:hAnsi="Calibri" w:cs="Calibri"/>
          <w:spacing w:val="-8"/>
        </w:rPr>
        <w:t xml:space="preserve"> </w:t>
      </w:r>
      <w:r w:rsidRPr="003165CD">
        <w:rPr>
          <w:rFonts w:ascii="Calibri" w:eastAsia="Calibri" w:hAnsi="Calibri" w:cs="Calibri"/>
          <w:spacing w:val="-4"/>
        </w:rPr>
        <w:t>S7L</w:t>
      </w:r>
      <w:r w:rsidRPr="003165CD">
        <w:rPr>
          <w:rFonts w:ascii="Calibri" w:eastAsia="Calibri" w:hAnsi="Calibri" w:cs="Calibri"/>
          <w:spacing w:val="-8"/>
        </w:rPr>
        <w:t xml:space="preserve"> </w:t>
      </w:r>
      <w:r w:rsidRPr="003165CD">
        <w:rPr>
          <w:rFonts w:ascii="Calibri" w:eastAsia="Calibri" w:hAnsi="Calibri" w:cs="Calibri"/>
          <w:spacing w:val="-4"/>
        </w:rPr>
        <w:t>6A7,</w:t>
      </w:r>
      <w:r w:rsidRPr="003165CD">
        <w:rPr>
          <w:rFonts w:ascii="Calibri" w:eastAsia="Calibri" w:hAnsi="Calibri" w:cs="Calibri"/>
          <w:spacing w:val="-8"/>
        </w:rPr>
        <w:t xml:space="preserve"> </w:t>
      </w:r>
      <w:r w:rsidRPr="003165CD">
        <w:rPr>
          <w:rFonts w:ascii="Calibri" w:eastAsia="Calibri" w:hAnsi="Calibri" w:cs="Calibri"/>
          <w:spacing w:val="-4"/>
        </w:rPr>
        <w:t>Canada</w:t>
      </w:r>
      <w:r w:rsidRPr="003165CD">
        <w:rPr>
          <w:rFonts w:ascii="Calibri" w:eastAsia="Calibri" w:hAnsi="Calibri" w:cs="Calibri"/>
          <w:spacing w:val="-46"/>
        </w:rPr>
        <w:t xml:space="preserve"> </w:t>
      </w:r>
      <w:r w:rsidRPr="003165CD">
        <w:rPr>
          <w:rFonts w:ascii="Calibri" w:eastAsia="Calibri" w:hAnsi="Calibri" w:cs="Calibri"/>
        </w:rPr>
        <w:t>Tel:</w:t>
      </w:r>
      <w:r w:rsidRPr="003165CD">
        <w:rPr>
          <w:rFonts w:ascii="Calibri" w:eastAsia="Calibri" w:hAnsi="Calibri" w:cs="Calibri"/>
          <w:spacing w:val="-8"/>
        </w:rPr>
        <w:t xml:space="preserve"> </w:t>
      </w:r>
      <w:r w:rsidRPr="003165CD">
        <w:rPr>
          <w:rFonts w:ascii="Calibri" w:eastAsia="Calibri" w:hAnsi="Calibri" w:cs="Calibri"/>
        </w:rPr>
        <w:t>306-244-7727</w:t>
      </w:r>
    </w:p>
    <w:p w14:paraId="4FCBC06C" w14:textId="29D15245" w:rsidR="003165CD" w:rsidRPr="003165CD" w:rsidRDefault="003165CD" w:rsidP="003165CD">
      <w:pPr>
        <w:widowControl w:val="0"/>
        <w:autoSpaceDE w:val="0"/>
        <w:autoSpaceDN w:val="0"/>
        <w:spacing w:line="267" w:lineRule="exact"/>
        <w:ind w:left="1560"/>
        <w:rPr>
          <w:rFonts w:ascii="Calibri" w:eastAsia="Calibri" w:hAnsi="Calibri" w:cs="Calibri"/>
        </w:rPr>
      </w:pPr>
      <w:r w:rsidRPr="003165CD">
        <w:rPr>
          <w:rFonts w:ascii="Calibri" w:eastAsia="Calibri" w:hAnsi="Calibri" w:cs="Calibri"/>
          <w:spacing w:val="-6"/>
        </w:rPr>
        <w:t>Fax:</w:t>
      </w:r>
      <w:r w:rsidRPr="003165CD">
        <w:rPr>
          <w:rFonts w:ascii="Calibri" w:eastAsia="Calibri" w:hAnsi="Calibri" w:cs="Calibri"/>
          <w:spacing w:val="-9"/>
        </w:rPr>
        <w:t xml:space="preserve"> </w:t>
      </w:r>
      <w:r w:rsidRPr="003165CD">
        <w:rPr>
          <w:rFonts w:ascii="Calibri" w:eastAsia="Calibri" w:hAnsi="Calibri" w:cs="Calibri"/>
          <w:spacing w:val="-5"/>
        </w:rPr>
        <w:t>306-244-7772</w:t>
      </w:r>
    </w:p>
    <w:p w14:paraId="56A1D330" w14:textId="575116CB" w:rsidR="003165CD" w:rsidRPr="003165CD" w:rsidRDefault="003165CD" w:rsidP="003165CD">
      <w:pPr>
        <w:widowControl w:val="0"/>
        <w:autoSpaceDE w:val="0"/>
        <w:autoSpaceDN w:val="0"/>
        <w:spacing w:before="4" w:line="240" w:lineRule="auto"/>
        <w:ind w:left="1560"/>
        <w:rPr>
          <w:rFonts w:ascii="Calibri" w:eastAsia="Calibri" w:hAnsi="Calibri" w:cs="Calibri"/>
        </w:rPr>
      </w:pPr>
      <w:r w:rsidRPr="003165CD">
        <w:rPr>
          <w:rFonts w:ascii="Calibri" w:eastAsia="Calibri" w:hAnsi="Calibri" w:cs="Calibri"/>
          <w:spacing w:val="-3"/>
        </w:rPr>
        <w:t>Toll</w:t>
      </w:r>
      <w:r w:rsidRPr="003165CD">
        <w:rPr>
          <w:rFonts w:ascii="Calibri" w:eastAsia="Calibri" w:hAnsi="Calibri" w:cs="Calibri"/>
          <w:spacing w:val="-8"/>
        </w:rPr>
        <w:t xml:space="preserve"> </w:t>
      </w:r>
      <w:r w:rsidRPr="003165CD">
        <w:rPr>
          <w:rFonts w:ascii="Calibri" w:eastAsia="Calibri" w:hAnsi="Calibri" w:cs="Calibri"/>
          <w:spacing w:val="-3"/>
        </w:rPr>
        <w:t>free:</w:t>
      </w:r>
      <w:r w:rsidRPr="003165CD">
        <w:rPr>
          <w:rFonts w:ascii="Calibri" w:eastAsia="Calibri" w:hAnsi="Calibri" w:cs="Calibri"/>
          <w:spacing w:val="-7"/>
        </w:rPr>
        <w:t xml:space="preserve"> </w:t>
      </w:r>
      <w:r w:rsidRPr="003165CD">
        <w:rPr>
          <w:rFonts w:ascii="Calibri" w:eastAsia="Calibri" w:hAnsi="Calibri" w:cs="Calibri"/>
          <w:spacing w:val="-3"/>
        </w:rPr>
        <w:t>1-888-274-0862,</w:t>
      </w:r>
      <w:hyperlink r:id="rId8">
        <w:r w:rsidRPr="003165CD">
          <w:rPr>
            <w:rFonts w:ascii="Calibri" w:eastAsia="Calibri" w:hAnsi="Calibri" w:cs="Calibri"/>
            <w:color w:val="0562C1"/>
            <w:spacing w:val="-3"/>
            <w:u w:val="single" w:color="0562C1"/>
          </w:rPr>
          <w:t xml:space="preserve"> www.enviroway.ca</w:t>
        </w:r>
      </w:hyperlink>
    </w:p>
    <w:p w14:paraId="192FBE1E" w14:textId="672FD399" w:rsidR="003165CD" w:rsidRPr="003165CD" w:rsidRDefault="003165CD" w:rsidP="003165CD">
      <w:pPr>
        <w:widowControl w:val="0"/>
        <w:autoSpaceDE w:val="0"/>
        <w:autoSpaceDN w:val="0"/>
        <w:spacing w:before="3" w:line="240" w:lineRule="auto"/>
        <w:ind w:left="120"/>
        <w:rPr>
          <w:rFonts w:ascii="Calibri" w:eastAsia="Calibri" w:hAnsi="Calibri" w:cs="Calibri"/>
        </w:rPr>
      </w:pPr>
      <w:r w:rsidRPr="003165CD">
        <w:rPr>
          <w:rFonts w:ascii="Calibri" w:eastAsia="Calibri" w:hAnsi="Calibri" w:cs="Calibri"/>
          <w:b/>
          <w:spacing w:val="-3"/>
        </w:rPr>
        <w:t>Manufactured</w:t>
      </w:r>
      <w:r w:rsidRPr="003165CD">
        <w:rPr>
          <w:rFonts w:ascii="Calibri" w:eastAsia="Calibri" w:hAnsi="Calibri" w:cs="Calibri"/>
          <w:b/>
          <w:spacing w:val="-6"/>
        </w:rPr>
        <w:t xml:space="preserve"> </w:t>
      </w:r>
      <w:r w:rsidRPr="003165CD">
        <w:rPr>
          <w:rFonts w:ascii="Calibri" w:eastAsia="Calibri" w:hAnsi="Calibri" w:cs="Calibri"/>
          <w:b/>
          <w:spacing w:val="-3"/>
        </w:rPr>
        <w:t>for:</w:t>
      </w:r>
      <w:r w:rsidRPr="003165CD">
        <w:rPr>
          <w:rFonts w:ascii="Calibri" w:eastAsia="Calibri" w:hAnsi="Calibri" w:cs="Calibri"/>
          <w:b/>
          <w:spacing w:val="-8"/>
        </w:rPr>
        <w:t xml:space="preserve"> </w:t>
      </w:r>
      <w:proofErr w:type="spellStart"/>
      <w:r w:rsidR="00B26199">
        <w:rPr>
          <w:rFonts w:ascii="Calibri" w:eastAsia="Calibri" w:hAnsi="Calibri" w:cs="Calibri"/>
          <w:spacing w:val="-3"/>
        </w:rPr>
        <w:t>EnviroWay</w:t>
      </w:r>
      <w:proofErr w:type="spellEnd"/>
      <w:r w:rsidRPr="003165CD">
        <w:rPr>
          <w:rFonts w:ascii="Calibri" w:eastAsia="Calibri" w:hAnsi="Calibri" w:cs="Calibri"/>
          <w:spacing w:val="-9"/>
        </w:rPr>
        <w:t xml:space="preserve"> </w:t>
      </w:r>
      <w:r w:rsidRPr="003165CD">
        <w:rPr>
          <w:rFonts w:ascii="Calibri" w:eastAsia="Calibri" w:hAnsi="Calibri" w:cs="Calibri"/>
          <w:spacing w:val="-3"/>
        </w:rPr>
        <w:t>Manufacturing</w:t>
      </w:r>
      <w:r w:rsidRPr="003165CD">
        <w:rPr>
          <w:rFonts w:ascii="Calibri" w:eastAsia="Calibri" w:hAnsi="Calibri" w:cs="Calibri"/>
          <w:spacing w:val="-8"/>
        </w:rPr>
        <w:t xml:space="preserve"> </w:t>
      </w:r>
      <w:r w:rsidR="00B26199">
        <w:rPr>
          <w:rFonts w:ascii="Calibri" w:eastAsia="Calibri" w:hAnsi="Calibri" w:cs="Calibri"/>
          <w:spacing w:val="-2"/>
        </w:rPr>
        <w:t>Inc.</w:t>
      </w:r>
    </w:p>
    <w:p w14:paraId="579D4B08" w14:textId="5BC46F57" w:rsidR="003165CD" w:rsidRPr="003165CD" w:rsidRDefault="003165CD" w:rsidP="003165CD">
      <w:pPr>
        <w:widowControl w:val="0"/>
        <w:autoSpaceDE w:val="0"/>
        <w:autoSpaceDN w:val="0"/>
        <w:spacing w:line="240" w:lineRule="auto"/>
        <w:ind w:left="119"/>
        <w:outlineLvl w:val="1"/>
        <w:rPr>
          <w:rFonts w:ascii="Calibri" w:eastAsia="Calibri" w:hAnsi="Calibri" w:cs="Calibri"/>
          <w:b/>
          <w:bCs/>
        </w:rPr>
      </w:pPr>
      <w:r w:rsidRPr="003165CD">
        <w:rPr>
          <w:rFonts w:ascii="Calibri" w:eastAsia="Calibri" w:hAnsi="Calibri" w:cs="Calibri"/>
          <w:b/>
          <w:bCs/>
        </w:rPr>
        <w:t>Emergency</w:t>
      </w:r>
      <w:r w:rsidRPr="003165CD">
        <w:rPr>
          <w:rFonts w:ascii="Calibri" w:eastAsia="Calibri" w:hAnsi="Calibri" w:cs="Calibri"/>
          <w:b/>
          <w:bCs/>
          <w:spacing w:val="-9"/>
        </w:rPr>
        <w:t xml:space="preserve"> </w:t>
      </w:r>
      <w:r w:rsidRPr="003165CD">
        <w:rPr>
          <w:rFonts w:ascii="Calibri" w:eastAsia="Calibri" w:hAnsi="Calibri" w:cs="Calibri"/>
          <w:b/>
          <w:bCs/>
        </w:rPr>
        <w:t>phone:</w:t>
      </w:r>
    </w:p>
    <w:p w14:paraId="48544C58" w14:textId="5BCDBDEC" w:rsidR="003165CD" w:rsidRPr="003165CD" w:rsidRDefault="003165CD" w:rsidP="003165CD">
      <w:pPr>
        <w:widowControl w:val="0"/>
        <w:autoSpaceDE w:val="0"/>
        <w:autoSpaceDN w:val="0"/>
        <w:spacing w:line="240" w:lineRule="auto"/>
        <w:ind w:left="1559" w:right="3298" w:hanging="1440"/>
        <w:rPr>
          <w:rFonts w:ascii="Calibri" w:eastAsia="Calibri" w:hAnsi="Calibri" w:cs="Calibri"/>
        </w:rPr>
      </w:pPr>
      <w:r w:rsidRPr="003165CD">
        <w:rPr>
          <w:rFonts w:ascii="Calibri" w:eastAsia="Calibri" w:hAnsi="Calibri" w:cs="Calibri"/>
          <w:b/>
          <w:spacing w:val="-2"/>
        </w:rPr>
        <w:t>Leak</w:t>
      </w:r>
      <w:r w:rsidRPr="003165CD">
        <w:rPr>
          <w:rFonts w:ascii="Calibri" w:eastAsia="Calibri" w:hAnsi="Calibri" w:cs="Calibri"/>
          <w:b/>
          <w:spacing w:val="-9"/>
        </w:rPr>
        <w:t xml:space="preserve"> </w:t>
      </w:r>
      <w:r w:rsidRPr="003165CD">
        <w:rPr>
          <w:rFonts w:ascii="Calibri" w:eastAsia="Calibri" w:hAnsi="Calibri" w:cs="Calibri"/>
          <w:b/>
          <w:spacing w:val="-2"/>
        </w:rPr>
        <w:t>and</w:t>
      </w:r>
      <w:r w:rsidRPr="003165CD">
        <w:rPr>
          <w:rFonts w:ascii="Calibri" w:eastAsia="Calibri" w:hAnsi="Calibri" w:cs="Calibri"/>
          <w:b/>
          <w:spacing w:val="-9"/>
        </w:rPr>
        <w:t xml:space="preserve"> </w:t>
      </w:r>
      <w:r w:rsidRPr="003165CD">
        <w:rPr>
          <w:rFonts w:ascii="Calibri" w:eastAsia="Calibri" w:hAnsi="Calibri" w:cs="Calibri"/>
          <w:b/>
          <w:spacing w:val="-2"/>
        </w:rPr>
        <w:t>Spill:</w:t>
      </w:r>
      <w:r w:rsidRPr="003165CD">
        <w:rPr>
          <w:rFonts w:ascii="Calibri" w:eastAsia="Calibri" w:hAnsi="Calibri" w:cs="Calibri"/>
          <w:b/>
          <w:spacing w:val="-10"/>
        </w:rPr>
        <w:t xml:space="preserve"> </w:t>
      </w:r>
      <w:r w:rsidRPr="003165CD">
        <w:rPr>
          <w:rFonts w:ascii="Calibri" w:eastAsia="Calibri" w:hAnsi="Calibri" w:cs="Calibri"/>
          <w:spacing w:val="-2"/>
        </w:rPr>
        <w:t>1-800-667-7525</w:t>
      </w:r>
      <w:r w:rsidRPr="003165CD">
        <w:rPr>
          <w:rFonts w:ascii="Calibri" w:eastAsia="Calibri" w:hAnsi="Calibri" w:cs="Calibri"/>
          <w:spacing w:val="-8"/>
        </w:rPr>
        <w:t xml:space="preserve"> </w:t>
      </w:r>
      <w:r w:rsidRPr="003165CD">
        <w:rPr>
          <w:rFonts w:ascii="Calibri" w:eastAsia="Calibri" w:hAnsi="Calibri" w:cs="Calibri"/>
          <w:spacing w:val="-1"/>
        </w:rPr>
        <w:t>(SASK</w:t>
      </w:r>
      <w:r w:rsidRPr="003165CD">
        <w:rPr>
          <w:rFonts w:ascii="Calibri" w:eastAsia="Calibri" w:hAnsi="Calibri" w:cs="Calibri"/>
          <w:spacing w:val="-8"/>
        </w:rPr>
        <w:t xml:space="preserve"> </w:t>
      </w:r>
      <w:r w:rsidRPr="003165CD">
        <w:rPr>
          <w:rFonts w:ascii="Calibri" w:eastAsia="Calibri" w:hAnsi="Calibri" w:cs="Calibri"/>
          <w:spacing w:val="-1"/>
        </w:rPr>
        <w:t>SPILLS)</w:t>
      </w:r>
      <w:r w:rsidRPr="003165CD">
        <w:rPr>
          <w:rFonts w:ascii="Calibri" w:eastAsia="Calibri" w:hAnsi="Calibri" w:cs="Calibri"/>
          <w:spacing w:val="-8"/>
        </w:rPr>
        <w:t xml:space="preserve"> </w:t>
      </w:r>
      <w:r w:rsidRPr="003165CD">
        <w:rPr>
          <w:rFonts w:ascii="Calibri" w:eastAsia="Calibri" w:hAnsi="Calibri" w:cs="Calibri"/>
          <w:spacing w:val="-1"/>
        </w:rPr>
        <w:t>for</w:t>
      </w:r>
      <w:r w:rsidRPr="003165CD">
        <w:rPr>
          <w:rFonts w:ascii="Calibri" w:eastAsia="Calibri" w:hAnsi="Calibri" w:cs="Calibri"/>
          <w:spacing w:val="-9"/>
        </w:rPr>
        <w:t xml:space="preserve"> </w:t>
      </w:r>
      <w:r w:rsidRPr="003165CD">
        <w:rPr>
          <w:rFonts w:ascii="Calibri" w:eastAsia="Calibri" w:hAnsi="Calibri" w:cs="Calibri"/>
          <w:spacing w:val="-1"/>
        </w:rPr>
        <w:t>the</w:t>
      </w:r>
      <w:r w:rsidRPr="003165CD">
        <w:rPr>
          <w:rFonts w:ascii="Calibri" w:eastAsia="Calibri" w:hAnsi="Calibri" w:cs="Calibri"/>
          <w:spacing w:val="-8"/>
        </w:rPr>
        <w:t xml:space="preserve"> </w:t>
      </w:r>
      <w:r w:rsidRPr="003165CD">
        <w:rPr>
          <w:rFonts w:ascii="Calibri" w:eastAsia="Calibri" w:hAnsi="Calibri" w:cs="Calibri"/>
          <w:spacing w:val="-1"/>
        </w:rPr>
        <w:t>Province</w:t>
      </w:r>
      <w:r w:rsidRPr="003165CD">
        <w:rPr>
          <w:rFonts w:ascii="Calibri" w:eastAsia="Calibri" w:hAnsi="Calibri" w:cs="Calibri"/>
          <w:spacing w:val="-9"/>
        </w:rPr>
        <w:t xml:space="preserve"> </w:t>
      </w:r>
      <w:r w:rsidRPr="003165CD">
        <w:rPr>
          <w:rFonts w:ascii="Calibri" w:eastAsia="Calibri" w:hAnsi="Calibri" w:cs="Calibri"/>
          <w:spacing w:val="-1"/>
        </w:rPr>
        <w:t>of</w:t>
      </w:r>
      <w:r w:rsidRPr="003165CD">
        <w:rPr>
          <w:rFonts w:ascii="Calibri" w:eastAsia="Calibri" w:hAnsi="Calibri" w:cs="Calibri"/>
          <w:spacing w:val="-9"/>
        </w:rPr>
        <w:t xml:space="preserve"> </w:t>
      </w:r>
      <w:r w:rsidRPr="003165CD">
        <w:rPr>
          <w:rFonts w:ascii="Calibri" w:eastAsia="Calibri" w:hAnsi="Calibri" w:cs="Calibri"/>
          <w:spacing w:val="-1"/>
        </w:rPr>
        <w:t>Saskatchewan</w:t>
      </w:r>
      <w:r w:rsidRPr="003165CD">
        <w:rPr>
          <w:rFonts w:ascii="Calibri" w:eastAsia="Calibri" w:hAnsi="Calibri" w:cs="Calibri"/>
          <w:spacing w:val="-46"/>
        </w:rPr>
        <w:t xml:space="preserve"> </w:t>
      </w:r>
      <w:r w:rsidRPr="003165CD">
        <w:rPr>
          <w:rFonts w:ascii="Calibri" w:eastAsia="Calibri" w:hAnsi="Calibri" w:cs="Calibri"/>
          <w:spacing w:val="-4"/>
        </w:rPr>
        <w:t>1-866-845-6037</w:t>
      </w:r>
      <w:r w:rsidRPr="003165CD">
        <w:rPr>
          <w:rFonts w:ascii="Calibri" w:eastAsia="Calibri" w:hAnsi="Calibri" w:cs="Calibri"/>
          <w:spacing w:val="-9"/>
        </w:rPr>
        <w:t xml:space="preserve"> </w:t>
      </w:r>
      <w:r w:rsidRPr="003165CD">
        <w:rPr>
          <w:rFonts w:ascii="Calibri" w:eastAsia="Calibri" w:hAnsi="Calibri" w:cs="Calibri"/>
          <w:spacing w:val="-4"/>
        </w:rPr>
        <w:t>(Environment</w:t>
      </w:r>
      <w:r w:rsidRPr="003165CD">
        <w:rPr>
          <w:rFonts w:ascii="Calibri" w:eastAsia="Calibri" w:hAnsi="Calibri" w:cs="Calibri"/>
          <w:spacing w:val="-9"/>
        </w:rPr>
        <w:t xml:space="preserve"> </w:t>
      </w:r>
      <w:r w:rsidRPr="003165CD">
        <w:rPr>
          <w:rFonts w:ascii="Calibri" w:eastAsia="Calibri" w:hAnsi="Calibri" w:cs="Calibri"/>
          <w:spacing w:val="-4"/>
        </w:rPr>
        <w:t>Canada)</w:t>
      </w:r>
      <w:r w:rsidRPr="003165CD">
        <w:rPr>
          <w:rFonts w:ascii="Calibri" w:eastAsia="Calibri" w:hAnsi="Calibri" w:cs="Calibri"/>
          <w:spacing w:val="-8"/>
        </w:rPr>
        <w:t xml:space="preserve"> </w:t>
      </w:r>
      <w:r w:rsidRPr="003165CD">
        <w:rPr>
          <w:rFonts w:ascii="Calibri" w:eastAsia="Calibri" w:hAnsi="Calibri" w:cs="Calibri"/>
          <w:spacing w:val="-4"/>
        </w:rPr>
        <w:t>for</w:t>
      </w:r>
      <w:r w:rsidRPr="003165CD">
        <w:rPr>
          <w:rFonts w:ascii="Calibri" w:eastAsia="Calibri" w:hAnsi="Calibri" w:cs="Calibri"/>
          <w:spacing w:val="-10"/>
        </w:rPr>
        <w:t xml:space="preserve"> </w:t>
      </w:r>
      <w:r w:rsidRPr="003165CD">
        <w:rPr>
          <w:rFonts w:ascii="Calibri" w:eastAsia="Calibri" w:hAnsi="Calibri" w:cs="Calibri"/>
          <w:spacing w:val="-4"/>
        </w:rPr>
        <w:t>anywhere</w:t>
      </w:r>
      <w:r w:rsidRPr="003165CD">
        <w:rPr>
          <w:rFonts w:ascii="Calibri" w:eastAsia="Calibri" w:hAnsi="Calibri" w:cs="Calibri"/>
          <w:spacing w:val="-8"/>
        </w:rPr>
        <w:t xml:space="preserve"> </w:t>
      </w:r>
      <w:r w:rsidRPr="003165CD">
        <w:rPr>
          <w:rFonts w:ascii="Calibri" w:eastAsia="Calibri" w:hAnsi="Calibri" w:cs="Calibri"/>
          <w:spacing w:val="-3"/>
        </w:rPr>
        <w:t>else</w:t>
      </w:r>
    </w:p>
    <w:p w14:paraId="2D2023DE" w14:textId="71ED624C" w:rsidR="00FB6888" w:rsidRDefault="00FB6888" w:rsidP="003165CD">
      <w:pPr>
        <w:rPr>
          <w:rFonts w:ascii="Calibri" w:eastAsia="Calibri" w:hAnsi="Calibri" w:cs="Calibri"/>
          <w:b/>
        </w:rPr>
      </w:pPr>
      <w:r w:rsidRPr="00FB6888">
        <w:rPr>
          <w:rFonts w:ascii="Calibri" w:eastAsia="Calibri" w:hAnsi="Calibri" w:cs="Calibri"/>
          <w:b/>
        </w:rPr>
        <w:t xml:space="preserve">In Transit: </w:t>
      </w:r>
      <w:r w:rsidRPr="00FB6888">
        <w:rPr>
          <w:rFonts w:ascii="Calibri" w:eastAsia="Calibri" w:hAnsi="Calibri" w:cs="Calibri"/>
          <w:bCs/>
        </w:rPr>
        <w:t>1-613-996-6666 or *666 on cellular phone (CANUTEC)</w:t>
      </w:r>
    </w:p>
    <w:p w14:paraId="7262123F" w14:textId="6BDE2C40" w:rsidR="003165CD" w:rsidRDefault="003165CD" w:rsidP="003165CD">
      <w:pPr>
        <w:rPr>
          <w:rFonts w:ascii="Calibri" w:eastAsia="Calibri" w:hAnsi="Calibri" w:cs="Calibri"/>
        </w:rPr>
      </w:pPr>
      <w:r w:rsidRPr="003165CD">
        <w:rPr>
          <w:rFonts w:ascii="Calibri" w:eastAsia="Calibri" w:hAnsi="Calibri" w:cs="Calibri"/>
          <w:b/>
        </w:rPr>
        <w:t>Poison</w:t>
      </w:r>
      <w:r w:rsidRPr="003165CD">
        <w:rPr>
          <w:rFonts w:ascii="Calibri" w:eastAsia="Calibri" w:hAnsi="Calibri" w:cs="Calibri"/>
          <w:b/>
          <w:spacing w:val="-5"/>
        </w:rPr>
        <w:t xml:space="preserve"> </w:t>
      </w:r>
      <w:r w:rsidRPr="003165CD">
        <w:rPr>
          <w:rFonts w:ascii="Calibri" w:eastAsia="Calibri" w:hAnsi="Calibri" w:cs="Calibri"/>
          <w:b/>
        </w:rPr>
        <w:t>Control:</w:t>
      </w:r>
      <w:r w:rsidRPr="003165CD">
        <w:rPr>
          <w:rFonts w:ascii="Calibri" w:eastAsia="Calibri" w:hAnsi="Calibri" w:cs="Calibri"/>
          <w:b/>
          <w:spacing w:val="-6"/>
        </w:rPr>
        <w:t xml:space="preserve"> </w:t>
      </w:r>
      <w:r w:rsidRPr="003165CD">
        <w:rPr>
          <w:rFonts w:ascii="Calibri" w:eastAsia="Calibri" w:hAnsi="Calibri" w:cs="Calibri"/>
        </w:rPr>
        <w:t>1-866-454-1212</w:t>
      </w:r>
      <w:r w:rsidRPr="003165CD">
        <w:rPr>
          <w:rFonts w:ascii="Calibri" w:eastAsia="Calibri" w:hAnsi="Calibri" w:cs="Calibri"/>
          <w:spacing w:val="-4"/>
        </w:rPr>
        <w:t xml:space="preserve"> </w:t>
      </w:r>
      <w:r w:rsidRPr="003165CD">
        <w:rPr>
          <w:rFonts w:ascii="Calibri" w:eastAsia="Calibri" w:hAnsi="Calibri" w:cs="Calibri"/>
        </w:rPr>
        <w:t>(Saskatchewan)</w:t>
      </w:r>
    </w:p>
    <w:p w14:paraId="49067CFC" w14:textId="5B96A5D3" w:rsidR="003165CD" w:rsidRDefault="003165CD" w:rsidP="003165CD">
      <w:pPr>
        <w:pStyle w:val="Heading1"/>
        <w:rPr>
          <w:lang w:val="en-CA"/>
        </w:rPr>
      </w:pPr>
      <w:r>
        <w:rPr>
          <w:lang w:val="en-CA"/>
        </w:rPr>
        <w:t>SECTION 2: HAZARD IDENTIFICATION</w:t>
      </w:r>
    </w:p>
    <w:p w14:paraId="3ACCE1E1" w14:textId="44B2EC49" w:rsidR="008F6363" w:rsidRDefault="008F6363" w:rsidP="00B26199">
      <w:pPr>
        <w:rPr>
          <w:i/>
          <w:iCs/>
          <w:lang w:val="en-CA"/>
        </w:rPr>
      </w:pPr>
      <w:r w:rsidRPr="008F6363">
        <w:rPr>
          <w:i/>
          <w:iCs/>
          <w:lang w:val="en-CA"/>
        </w:rPr>
        <w:t>(For undiluted form only)</w:t>
      </w:r>
    </w:p>
    <w:p w14:paraId="2F5A8AC5" w14:textId="77777777" w:rsidR="00241F00" w:rsidRDefault="00241F00" w:rsidP="00B26199">
      <w:pPr>
        <w:rPr>
          <w:lang w:val="en-CA"/>
        </w:rPr>
      </w:pPr>
    </w:p>
    <w:p w14:paraId="1F1F8456" w14:textId="46366201" w:rsidR="00241F00" w:rsidRPr="00241F00" w:rsidRDefault="00241F00" w:rsidP="00B26199">
      <w:pPr>
        <w:rPr>
          <w:b/>
          <w:bCs/>
          <w:lang w:val="en-CA"/>
        </w:rPr>
      </w:pPr>
      <w:r w:rsidRPr="00241F00">
        <w:rPr>
          <w:b/>
          <w:bCs/>
          <w:lang w:val="en-CA"/>
        </w:rPr>
        <w:t>Not a hazardous substance or mixture</w:t>
      </w:r>
    </w:p>
    <w:p w14:paraId="3BF2CE3A" w14:textId="77777777" w:rsidR="00241F00" w:rsidRDefault="00241F00" w:rsidP="00B26199">
      <w:pPr>
        <w:rPr>
          <w:b/>
          <w:bCs/>
          <w:lang w:val="en-CA"/>
        </w:rPr>
      </w:pPr>
    </w:p>
    <w:p w14:paraId="4FE9E30E" w14:textId="3F8A6934" w:rsidR="00D17708" w:rsidRPr="00E81564" w:rsidRDefault="003165CD" w:rsidP="00B26199">
      <w:pPr>
        <w:rPr>
          <w:lang w:val="en-CA"/>
        </w:rPr>
      </w:pPr>
      <w:r w:rsidRPr="003165CD">
        <w:rPr>
          <w:b/>
          <w:bCs/>
          <w:lang w:val="en-CA"/>
        </w:rPr>
        <w:t>Signal Word</w:t>
      </w:r>
      <w:r>
        <w:rPr>
          <w:lang w:val="en-CA"/>
        </w:rPr>
        <w:t xml:space="preserve"> </w:t>
      </w:r>
      <w:r>
        <w:rPr>
          <w:lang w:val="en-CA"/>
        </w:rPr>
        <w:tab/>
      </w:r>
      <w:r>
        <w:rPr>
          <w:lang w:val="en-CA"/>
        </w:rPr>
        <w:tab/>
      </w:r>
      <w:r>
        <w:rPr>
          <w:lang w:val="en-CA"/>
        </w:rPr>
        <w:tab/>
      </w:r>
      <w:r>
        <w:rPr>
          <w:lang w:val="en-CA"/>
        </w:rPr>
        <w:tab/>
      </w:r>
      <w:r>
        <w:rPr>
          <w:lang w:val="en-CA"/>
        </w:rPr>
        <w:tab/>
      </w:r>
      <w:r>
        <w:rPr>
          <w:lang w:val="en-CA"/>
        </w:rPr>
        <w:tab/>
      </w:r>
      <w:r w:rsidR="00B26199">
        <w:rPr>
          <w:lang w:val="en-CA"/>
        </w:rPr>
        <w:tab/>
      </w:r>
      <w:r w:rsidR="00241F00">
        <w:rPr>
          <w:b/>
          <w:bCs/>
          <w:lang w:val="en-CA"/>
        </w:rPr>
        <w:t>None</w:t>
      </w:r>
    </w:p>
    <w:p w14:paraId="68D88F6E" w14:textId="05DE1029" w:rsidR="00D17708" w:rsidRPr="00854743" w:rsidRDefault="00D17708" w:rsidP="003165CD">
      <w:pPr>
        <w:rPr>
          <w:b/>
          <w:bCs/>
          <w:lang w:val="en-CA"/>
        </w:rPr>
      </w:pPr>
      <w:r w:rsidRPr="00D17708">
        <w:rPr>
          <w:b/>
          <w:bCs/>
          <w:lang w:val="en-CA"/>
        </w:rPr>
        <w:t>Hazard statement</w:t>
      </w:r>
    </w:p>
    <w:p w14:paraId="0C3A5A08" w14:textId="465592DB" w:rsidR="008E0D5B" w:rsidRDefault="00241F00" w:rsidP="00B26199">
      <w:r>
        <w:t>None</w:t>
      </w:r>
    </w:p>
    <w:p w14:paraId="2C03FA2C" w14:textId="0FE55C83" w:rsidR="000E34F8" w:rsidRDefault="000E34F8" w:rsidP="00B26199"/>
    <w:p w14:paraId="2AFF966A" w14:textId="38F9D3C0" w:rsidR="000E34F8" w:rsidRDefault="000E34F8" w:rsidP="00B26199"/>
    <w:p w14:paraId="194AD4FF" w14:textId="0CB05D2B" w:rsidR="00D17708" w:rsidRDefault="00D17708" w:rsidP="003165CD">
      <w:pPr>
        <w:rPr>
          <w:b/>
          <w:bCs/>
          <w:lang w:val="en-CA"/>
        </w:rPr>
      </w:pPr>
      <w:r w:rsidRPr="00D17708">
        <w:rPr>
          <w:b/>
          <w:bCs/>
          <w:lang w:val="en-CA"/>
        </w:rPr>
        <w:t>Precautionary Statement</w:t>
      </w:r>
    </w:p>
    <w:p w14:paraId="7E3CDA36" w14:textId="77777777" w:rsidR="008B7EF8" w:rsidRDefault="00D17708" w:rsidP="008B7EF8">
      <w:r>
        <w:rPr>
          <w:b/>
          <w:bCs/>
          <w:lang w:val="en-CA"/>
        </w:rPr>
        <w:t>Prevention</w:t>
      </w:r>
      <w:r w:rsidR="00DC7ADE">
        <w:rPr>
          <w:b/>
          <w:bCs/>
          <w:lang w:val="en-CA"/>
        </w:rPr>
        <w:tab/>
      </w:r>
      <w:r w:rsidR="008B7EF8">
        <w:t xml:space="preserve">Wear protective gloves/protective clothing/eye protection/face protection </w:t>
      </w:r>
    </w:p>
    <w:p w14:paraId="43BEA685" w14:textId="45B43867" w:rsidR="008B7EF8" w:rsidRDefault="008B7EF8" w:rsidP="008B7EF8">
      <w:pPr>
        <w:ind w:left="720" w:firstLine="720"/>
      </w:pPr>
      <w:r>
        <w:t>Wash thoroughly after handling.</w:t>
      </w:r>
    </w:p>
    <w:p w14:paraId="3BB93A44" w14:textId="2C72DB9C" w:rsidR="008B7EF8" w:rsidRDefault="008B7EF8" w:rsidP="008B7EF8">
      <w:pPr>
        <w:ind w:left="720" w:firstLine="720"/>
      </w:pPr>
      <w:r>
        <w:t>Do not breathe dust, fumes, gas, mist, vapors, or spray.</w:t>
      </w:r>
    </w:p>
    <w:p w14:paraId="26C1FAA6" w14:textId="423ECF66" w:rsidR="008B7EF8" w:rsidRDefault="008B7EF8" w:rsidP="008B7EF8">
      <w:pPr>
        <w:ind w:left="720" w:firstLine="720"/>
      </w:pPr>
      <w:r>
        <w:t>Do not eat, drink, or smoke when using this product.</w:t>
      </w:r>
    </w:p>
    <w:p w14:paraId="7EA74EC6" w14:textId="569D07E1" w:rsidR="000E34F8" w:rsidRDefault="000E34F8" w:rsidP="008B7EF8">
      <w:pPr>
        <w:ind w:left="720" w:firstLine="720"/>
      </w:pPr>
      <w:r>
        <w:t>Keep away from metals.</w:t>
      </w:r>
    </w:p>
    <w:p w14:paraId="00603351" w14:textId="39D5D5C7" w:rsidR="008B7EF8" w:rsidRDefault="008B7EF8" w:rsidP="008B7EF8">
      <w:pPr>
        <w:ind w:left="720" w:firstLine="720"/>
      </w:pPr>
      <w:r>
        <w:t>Keep only in original container</w:t>
      </w:r>
    </w:p>
    <w:p w14:paraId="5B770A0F" w14:textId="6CDE54D8" w:rsidR="002B1A3D" w:rsidRDefault="002B1A3D" w:rsidP="008B7EF8">
      <w:pPr>
        <w:ind w:left="720" w:firstLine="720"/>
      </w:pPr>
      <w:r>
        <w:t>Avoid release to the environment.</w:t>
      </w:r>
    </w:p>
    <w:p w14:paraId="2869D124" w14:textId="00B63373" w:rsidR="00241F00" w:rsidRDefault="00241F00" w:rsidP="008B7EF8">
      <w:pPr>
        <w:ind w:left="720" w:firstLine="720"/>
      </w:pPr>
      <w:r>
        <w:t>Keep the product away from open sources of ignition.</w:t>
      </w:r>
    </w:p>
    <w:p w14:paraId="725C3620" w14:textId="1FF057FA" w:rsidR="002B1A3D" w:rsidRDefault="002B1A3D" w:rsidP="008B7EF8">
      <w:pPr>
        <w:ind w:left="720" w:firstLine="720"/>
      </w:pPr>
      <w:r>
        <w:t xml:space="preserve">Keep out of the reach of the </w:t>
      </w:r>
      <w:r w:rsidR="000E34F8">
        <w:t>children</w:t>
      </w:r>
      <w:r>
        <w:t>.</w:t>
      </w:r>
    </w:p>
    <w:p w14:paraId="2BF0D925" w14:textId="731CF007" w:rsidR="008B7EF8" w:rsidRDefault="00D17708" w:rsidP="008B7EF8">
      <w:pPr>
        <w:ind w:left="1440" w:hanging="1440"/>
      </w:pPr>
      <w:r>
        <w:rPr>
          <w:b/>
          <w:bCs/>
          <w:lang w:val="en-CA"/>
        </w:rPr>
        <w:t>Response</w:t>
      </w:r>
      <w:r>
        <w:rPr>
          <w:b/>
          <w:bCs/>
          <w:lang w:val="en-CA"/>
        </w:rPr>
        <w:tab/>
      </w:r>
      <w:r w:rsidR="008B7EF8">
        <w:t xml:space="preserve">IF IN EYES: Rinse cautiously with water for </w:t>
      </w:r>
      <w:r w:rsidR="00241F00">
        <w:t>15</w:t>
      </w:r>
      <w:r w:rsidR="008B7EF8">
        <w:t xml:space="preserve"> minutes. Remove contact lenses, if present and easy to do. </w:t>
      </w:r>
      <w:r w:rsidR="00241F00">
        <w:t>If irritation persists, consult a physician.</w:t>
      </w:r>
    </w:p>
    <w:p w14:paraId="7365FE66" w14:textId="345EBC0C" w:rsidR="008B7EF8" w:rsidRDefault="008B7EF8" w:rsidP="008B7EF8">
      <w:pPr>
        <w:ind w:left="1440"/>
      </w:pPr>
      <w:r>
        <w:lastRenderedPageBreak/>
        <w:t>IF ON SKIN (or hair): Remove/Take off Immediately all contaminated clothing. Rinse SKIN with water/shower</w:t>
      </w:r>
      <w:r w:rsidR="00241F00">
        <w:t xml:space="preserve"> for 15 mins.</w:t>
      </w:r>
      <w:r>
        <w:t xml:space="preserve"> Wash contaminated clothing before reuse. </w:t>
      </w:r>
    </w:p>
    <w:p w14:paraId="499929D8" w14:textId="17F81726" w:rsidR="008B7EF8" w:rsidRDefault="008B7EF8" w:rsidP="008B7EF8">
      <w:pPr>
        <w:ind w:left="1440"/>
      </w:pPr>
      <w:r>
        <w:t>IF SWALLOWED: Rinse mouth. Do NOT induce vomiting, call a POISON CENTER or doctor/physician if you feel unwell.</w:t>
      </w:r>
    </w:p>
    <w:p w14:paraId="667E9188" w14:textId="77777777" w:rsidR="008B7EF8" w:rsidRDefault="008B7EF8" w:rsidP="008B7EF8">
      <w:pPr>
        <w:ind w:left="1440"/>
      </w:pPr>
      <w:r>
        <w:t>IF INHALED: Remove person to fresh air and keep comfortable for breathing.</w:t>
      </w:r>
    </w:p>
    <w:p w14:paraId="6DC639BA" w14:textId="77777777" w:rsidR="008B7EF8" w:rsidRDefault="008B7EF8" w:rsidP="008B7EF8">
      <w:pPr>
        <w:ind w:left="1440"/>
      </w:pPr>
      <w:r>
        <w:t>IF exposed or concerned: call a POISON CENTER or doctor/physician.</w:t>
      </w:r>
    </w:p>
    <w:p w14:paraId="74E73BCC" w14:textId="239CC05B" w:rsidR="00712306" w:rsidRDefault="00712306" w:rsidP="008B7EF8">
      <w:pPr>
        <w:ind w:left="1440"/>
        <w:rPr>
          <w:b/>
          <w:bCs/>
          <w:lang w:val="en-CA"/>
        </w:rPr>
      </w:pPr>
      <w:r>
        <w:t>IF exposed or concerned: Get medical advice/attention.</w:t>
      </w:r>
      <w:r>
        <w:rPr>
          <w:b/>
          <w:bCs/>
          <w:lang w:val="en-CA"/>
        </w:rPr>
        <w:t xml:space="preserve"> </w:t>
      </w:r>
    </w:p>
    <w:p w14:paraId="4F8C3BB3" w14:textId="5010D95F" w:rsidR="008B7EF8" w:rsidRDefault="008B7EF8" w:rsidP="008B7EF8">
      <w:pPr>
        <w:ind w:left="1440"/>
        <w:rPr>
          <w:b/>
          <w:bCs/>
          <w:lang w:val="en-CA"/>
        </w:rPr>
      </w:pPr>
      <w:r>
        <w:t>Absorb spillage to prevent material damage.</w:t>
      </w:r>
    </w:p>
    <w:p w14:paraId="755AAA04" w14:textId="1E416C01" w:rsidR="00251704" w:rsidRPr="00251704" w:rsidRDefault="00251704" w:rsidP="003F5211">
      <w:pPr>
        <w:ind w:left="720" w:firstLine="720"/>
        <w:rPr>
          <w:lang w:val="en-CA"/>
        </w:rPr>
      </w:pPr>
      <w:r w:rsidRPr="00251704">
        <w:rPr>
          <w:lang w:val="en-CA"/>
        </w:rPr>
        <w:t xml:space="preserve">Take </w:t>
      </w:r>
      <w:r w:rsidRPr="00DC7ADE">
        <w:rPr>
          <w:lang w:val="en-CA"/>
        </w:rPr>
        <w:t>off</w:t>
      </w:r>
      <w:r w:rsidRPr="00251704">
        <w:rPr>
          <w:lang w:val="en-CA"/>
        </w:rPr>
        <w:t xml:space="preserve"> contaminated clothing and wash it before reuse.</w:t>
      </w:r>
      <w:r w:rsidR="00DC7ADE">
        <w:rPr>
          <w:lang w:val="en-CA"/>
        </w:rPr>
        <w:tab/>
      </w:r>
    </w:p>
    <w:p w14:paraId="633B594E" w14:textId="72930987" w:rsidR="000D7C3E" w:rsidRDefault="000D7C3E" w:rsidP="000E34F8">
      <w:pPr>
        <w:ind w:left="1440" w:hanging="1440"/>
        <w:rPr>
          <w:b/>
          <w:bCs/>
          <w:lang w:val="en-CA"/>
        </w:rPr>
      </w:pPr>
      <w:r>
        <w:rPr>
          <w:b/>
          <w:bCs/>
          <w:lang w:val="en-CA"/>
        </w:rPr>
        <w:t>Storage</w:t>
      </w:r>
      <w:r>
        <w:rPr>
          <w:b/>
          <w:bCs/>
          <w:lang w:val="en-CA"/>
        </w:rPr>
        <w:tab/>
      </w:r>
      <w:r w:rsidR="00C8431D">
        <w:t>Store locked up.</w:t>
      </w:r>
      <w:r w:rsidR="003C448A" w:rsidRPr="003C448A">
        <w:t xml:space="preserve"> </w:t>
      </w:r>
      <w:r w:rsidR="00CC1ECC">
        <w:t>Keep container tightly closed.</w:t>
      </w:r>
      <w:r w:rsidR="000E34F8">
        <w:t xml:space="preserve"> Store away from incompatible materials.</w:t>
      </w:r>
      <w:r w:rsidR="00CC1ECC">
        <w:t xml:space="preserve"> </w:t>
      </w:r>
      <w:r w:rsidR="003C448A">
        <w:t>Store in</w:t>
      </w:r>
      <w:r w:rsidR="00712306">
        <w:t xml:space="preserve"> a well-ventilated place.</w:t>
      </w:r>
    </w:p>
    <w:p w14:paraId="4BC18EAD" w14:textId="5FD3C34B" w:rsidR="002C644E" w:rsidRDefault="002C644E" w:rsidP="002C644E">
      <w:pPr>
        <w:rPr>
          <w:lang w:val="en-CA"/>
        </w:rPr>
      </w:pPr>
      <w:r>
        <w:rPr>
          <w:b/>
          <w:bCs/>
          <w:lang w:val="en-CA"/>
        </w:rPr>
        <w:t>Disposal</w:t>
      </w:r>
      <w:r>
        <w:rPr>
          <w:b/>
          <w:bCs/>
          <w:lang w:val="en-CA"/>
        </w:rPr>
        <w:tab/>
      </w:r>
      <w:r w:rsidR="00C8431D">
        <w:t>Dispose of contents/container in accordance with local regulation.</w:t>
      </w:r>
    </w:p>
    <w:p w14:paraId="6225BB24" w14:textId="07897C5F" w:rsidR="002C644E" w:rsidRDefault="002C644E" w:rsidP="002C644E">
      <w:pPr>
        <w:pStyle w:val="Heading1"/>
        <w:rPr>
          <w:lang w:val="en-CA"/>
        </w:rPr>
      </w:pPr>
      <w:r>
        <w:rPr>
          <w:lang w:val="en-CA"/>
        </w:rPr>
        <w:t>SECTION 3: COMPOSITION/INFORMATION ON INGREDIENTS</w:t>
      </w:r>
      <w:r w:rsidR="003165CD" w:rsidRPr="00D17708">
        <w:rPr>
          <w:lang w:val="en-CA"/>
        </w:rPr>
        <w:t xml:space="preserve"> </w:t>
      </w:r>
    </w:p>
    <w:p w14:paraId="65B205F7" w14:textId="3C6E842D" w:rsidR="002C644E" w:rsidRPr="002C644E" w:rsidRDefault="002C644E" w:rsidP="002C644E">
      <w:pPr>
        <w:rPr>
          <w:lang w:val="en-CA"/>
        </w:rPr>
      </w:pPr>
      <w:r w:rsidRPr="002C644E">
        <w:rPr>
          <w:b/>
          <w:bCs/>
          <w:lang w:val="en-CA"/>
        </w:rPr>
        <w:t>Pure substance/mixture:</w:t>
      </w:r>
      <w:r w:rsidRPr="002C644E">
        <w:rPr>
          <w:lang w:val="en-CA"/>
        </w:rPr>
        <w:t xml:space="preserve"> Mixture</w:t>
      </w:r>
    </w:p>
    <w:p w14:paraId="32680D4F" w14:textId="6955DCD6" w:rsidR="002C644E" w:rsidRDefault="002C644E" w:rsidP="002C644E">
      <w:pPr>
        <w:rPr>
          <w:lang w:val="en-CA"/>
        </w:rPr>
      </w:pPr>
      <w:r w:rsidRPr="002C644E">
        <w:rPr>
          <w:lang w:val="en-CA"/>
        </w:rPr>
        <w:t>The following ingredients have hazardous properties:</w:t>
      </w:r>
    </w:p>
    <w:p w14:paraId="1E05F64E" w14:textId="6EF3FE3D" w:rsidR="002C022D" w:rsidRPr="002C022D" w:rsidRDefault="002C022D" w:rsidP="002C644E">
      <w:pPr>
        <w:rPr>
          <w:b/>
          <w:bCs/>
          <w:lang w:val="en-CA"/>
        </w:rPr>
      </w:pPr>
      <w:r w:rsidRPr="002C022D">
        <w:rPr>
          <w:b/>
          <w:bCs/>
          <w:lang w:val="en-CA"/>
        </w:rPr>
        <w:t>(Concentrated form)</w:t>
      </w:r>
      <w:r>
        <w:rPr>
          <w:b/>
          <w:bCs/>
          <w:lang w:val="en-CA"/>
        </w:rPr>
        <w: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63"/>
        <w:gridCol w:w="2263"/>
        <w:gridCol w:w="1572"/>
      </w:tblGrid>
      <w:tr w:rsidR="00E606BF" w:rsidRPr="002C644E" w14:paraId="0A26D160" w14:textId="77777777" w:rsidTr="00E60C0A">
        <w:trPr>
          <w:trHeight w:val="301"/>
        </w:trPr>
        <w:tc>
          <w:tcPr>
            <w:tcW w:w="5663" w:type="dxa"/>
          </w:tcPr>
          <w:p w14:paraId="5BC550A6" w14:textId="3B9AB68A" w:rsidR="00E606BF" w:rsidRPr="002C644E" w:rsidRDefault="00E606BF" w:rsidP="002C644E">
            <w:pPr>
              <w:widowControl w:val="0"/>
              <w:autoSpaceDE w:val="0"/>
              <w:autoSpaceDN w:val="0"/>
              <w:spacing w:before="7" w:line="240" w:lineRule="auto"/>
              <w:ind w:left="126"/>
              <w:rPr>
                <w:rFonts w:ascii="Calibri" w:eastAsia="Calibri" w:hAnsi="Calibri" w:cs="Calibri"/>
                <w:b/>
              </w:rPr>
            </w:pPr>
            <w:r w:rsidRPr="002C644E">
              <w:rPr>
                <w:rFonts w:ascii="Calibri" w:eastAsia="Calibri" w:hAnsi="Calibri" w:cs="Calibri"/>
                <w:b/>
              </w:rPr>
              <w:t>Ingredient</w:t>
            </w:r>
          </w:p>
        </w:tc>
        <w:tc>
          <w:tcPr>
            <w:tcW w:w="2263" w:type="dxa"/>
          </w:tcPr>
          <w:p w14:paraId="3BB3DD07" w14:textId="78E0268D" w:rsidR="00E606BF" w:rsidRPr="002C644E" w:rsidRDefault="00E606BF" w:rsidP="002C644E">
            <w:pPr>
              <w:widowControl w:val="0"/>
              <w:autoSpaceDE w:val="0"/>
              <w:autoSpaceDN w:val="0"/>
              <w:spacing w:before="7" w:line="240" w:lineRule="auto"/>
              <w:ind w:left="119"/>
              <w:rPr>
                <w:rFonts w:ascii="Calibri" w:eastAsia="Calibri" w:hAnsi="Calibri" w:cs="Calibri"/>
                <w:b/>
              </w:rPr>
            </w:pPr>
            <w:r w:rsidRPr="002C644E">
              <w:rPr>
                <w:rFonts w:ascii="Calibri" w:eastAsia="Calibri" w:hAnsi="Calibri" w:cs="Calibri"/>
                <w:b/>
              </w:rPr>
              <w:t>CAS #</w:t>
            </w:r>
          </w:p>
        </w:tc>
        <w:tc>
          <w:tcPr>
            <w:tcW w:w="1572" w:type="dxa"/>
          </w:tcPr>
          <w:p w14:paraId="7E331E85" w14:textId="77777777" w:rsidR="00E606BF" w:rsidRPr="002C644E" w:rsidRDefault="00E606BF" w:rsidP="002C644E">
            <w:pPr>
              <w:widowControl w:val="0"/>
              <w:autoSpaceDE w:val="0"/>
              <w:autoSpaceDN w:val="0"/>
              <w:spacing w:before="7" w:line="240" w:lineRule="auto"/>
              <w:ind w:left="122"/>
              <w:rPr>
                <w:rFonts w:ascii="Calibri" w:eastAsia="Calibri" w:hAnsi="Calibri" w:cs="Calibri"/>
                <w:b/>
              </w:rPr>
            </w:pPr>
            <w:r w:rsidRPr="002C644E">
              <w:rPr>
                <w:rFonts w:ascii="Calibri" w:eastAsia="Calibri" w:hAnsi="Calibri" w:cs="Calibri"/>
                <w:b/>
              </w:rPr>
              <w:t>%</w:t>
            </w:r>
            <w:r w:rsidRPr="002C644E">
              <w:rPr>
                <w:rFonts w:ascii="Calibri" w:eastAsia="Calibri" w:hAnsi="Calibri" w:cs="Calibri"/>
                <w:b/>
                <w:spacing w:val="-1"/>
              </w:rPr>
              <w:t xml:space="preserve"> </w:t>
            </w:r>
            <w:r w:rsidRPr="002C644E">
              <w:rPr>
                <w:rFonts w:ascii="Calibri" w:eastAsia="Calibri" w:hAnsi="Calibri" w:cs="Calibri"/>
                <w:b/>
              </w:rPr>
              <w:t>by</w:t>
            </w:r>
            <w:r w:rsidRPr="002C644E">
              <w:rPr>
                <w:rFonts w:ascii="Calibri" w:eastAsia="Calibri" w:hAnsi="Calibri" w:cs="Calibri"/>
                <w:b/>
                <w:spacing w:val="-1"/>
              </w:rPr>
              <w:t xml:space="preserve"> </w:t>
            </w:r>
            <w:r w:rsidRPr="002C644E">
              <w:rPr>
                <w:rFonts w:ascii="Calibri" w:eastAsia="Calibri" w:hAnsi="Calibri" w:cs="Calibri"/>
                <w:b/>
              </w:rPr>
              <w:t>weight</w:t>
            </w:r>
          </w:p>
        </w:tc>
      </w:tr>
      <w:tr w:rsidR="004B31FA" w:rsidRPr="002C644E" w14:paraId="13B20BFE" w14:textId="77777777" w:rsidTr="00E60C0A">
        <w:trPr>
          <w:trHeight w:val="292"/>
        </w:trPr>
        <w:tc>
          <w:tcPr>
            <w:tcW w:w="5663" w:type="dxa"/>
          </w:tcPr>
          <w:p w14:paraId="61A63992" w14:textId="75222149" w:rsidR="004B31FA" w:rsidRPr="00DC7ADE" w:rsidRDefault="00241F00" w:rsidP="00ED6693">
            <w:pPr>
              <w:autoSpaceDE w:val="0"/>
              <w:autoSpaceDN w:val="0"/>
              <w:adjustRightInd w:val="0"/>
              <w:spacing w:line="240" w:lineRule="auto"/>
              <w:rPr>
                <w:rFonts w:cstheme="minorHAnsi"/>
                <w:sz w:val="20"/>
                <w:szCs w:val="20"/>
                <w:lang w:val="en-CA"/>
              </w:rPr>
            </w:pPr>
            <w:r>
              <w:t>1,2-propanediol</w:t>
            </w:r>
          </w:p>
        </w:tc>
        <w:tc>
          <w:tcPr>
            <w:tcW w:w="2263" w:type="dxa"/>
          </w:tcPr>
          <w:p w14:paraId="40FB750C" w14:textId="413A52A2" w:rsidR="004B31FA" w:rsidRDefault="00241F00" w:rsidP="00921C04">
            <w:pPr>
              <w:rPr>
                <w:rFonts w:ascii="Calibri" w:hAnsi="Calibri" w:cs="Calibri"/>
                <w:color w:val="000000"/>
                <w:lang w:val="en-CA"/>
              </w:rPr>
            </w:pPr>
            <w:r>
              <w:t>57-55-6</w:t>
            </w:r>
          </w:p>
        </w:tc>
        <w:tc>
          <w:tcPr>
            <w:tcW w:w="1572" w:type="dxa"/>
          </w:tcPr>
          <w:p w14:paraId="09C6337E" w14:textId="07FE1AB7" w:rsidR="004B31FA" w:rsidRDefault="00241F00" w:rsidP="00113872">
            <w:pPr>
              <w:widowControl w:val="0"/>
              <w:autoSpaceDE w:val="0"/>
              <w:autoSpaceDN w:val="0"/>
              <w:spacing w:line="254" w:lineRule="exact"/>
              <w:rPr>
                <w:rFonts w:ascii="Calibri" w:eastAsia="Calibri" w:hAnsi="Calibri" w:cs="Calibri"/>
              </w:rPr>
            </w:pPr>
            <w:r>
              <w:rPr>
                <w:rFonts w:ascii="Calibri" w:eastAsia="Calibri" w:hAnsi="Calibri" w:cs="Calibri"/>
              </w:rPr>
              <w:t>40-50</w:t>
            </w:r>
          </w:p>
        </w:tc>
      </w:tr>
    </w:tbl>
    <w:p w14:paraId="7D0C49BC" w14:textId="1821D664" w:rsidR="002C022D" w:rsidRDefault="002C022D" w:rsidP="002373E0">
      <w:pPr>
        <w:rPr>
          <w:b/>
          <w:bCs/>
          <w:lang w:val="en-CA"/>
        </w:rPr>
      </w:pPr>
    </w:p>
    <w:p w14:paraId="5C5FB7FA" w14:textId="5B75BE03" w:rsidR="002C644E" w:rsidRDefault="002C644E" w:rsidP="002C022D">
      <w:pPr>
        <w:rPr>
          <w:i/>
          <w:iCs/>
          <w:sz w:val="20"/>
          <w:szCs w:val="20"/>
          <w:lang w:val="en-CA"/>
        </w:rPr>
      </w:pPr>
      <w:r w:rsidRPr="002C644E">
        <w:rPr>
          <w:i/>
          <w:iCs/>
          <w:sz w:val="20"/>
          <w:szCs w:val="20"/>
          <w:lang w:val="en-CA"/>
        </w:rPr>
        <w:t>This product is a consumer product and therefore an SDS is not required. This SDS fully discloses any health and safety hazards but limits the disclosure of ingredient ranges for proprietary reasons.</w:t>
      </w:r>
      <w:r w:rsidR="003165CD" w:rsidRPr="002C644E">
        <w:rPr>
          <w:i/>
          <w:iCs/>
          <w:sz w:val="20"/>
          <w:szCs w:val="20"/>
          <w:lang w:val="en-CA"/>
        </w:rPr>
        <w:t xml:space="preserve">   </w:t>
      </w:r>
    </w:p>
    <w:p w14:paraId="71140E12" w14:textId="6A529D11" w:rsidR="002C644E" w:rsidRDefault="002C644E" w:rsidP="002C644E">
      <w:pPr>
        <w:pStyle w:val="Heading1"/>
        <w:rPr>
          <w:lang w:val="en-CA"/>
        </w:rPr>
      </w:pPr>
      <w:r>
        <w:rPr>
          <w:lang w:val="en-CA"/>
        </w:rPr>
        <w:t>SECTION 4: FIRST AID MEASURES</w:t>
      </w:r>
    </w:p>
    <w:p w14:paraId="0ECD2E6C" w14:textId="26FCC659" w:rsidR="003F5211" w:rsidRDefault="003F5211" w:rsidP="003F5211">
      <w:r w:rsidRPr="00F017B4">
        <w:rPr>
          <w:b/>
          <w:bCs/>
        </w:rPr>
        <w:t>IF SWALLOWED:</w:t>
      </w:r>
      <w:r w:rsidR="00F017B4">
        <w:t xml:space="preserve"> </w:t>
      </w:r>
      <w:r w:rsidR="00241F00">
        <w:t>Rinse mouth. Do NOT induce vomiting, call a POISON CENTER or doctor/physician if you feel unwell.</w:t>
      </w:r>
    </w:p>
    <w:p w14:paraId="7B24EEA2" w14:textId="5D522914" w:rsidR="00F017B4" w:rsidRDefault="003F5211" w:rsidP="003F5211">
      <w:r w:rsidRPr="00F017B4">
        <w:rPr>
          <w:b/>
          <w:bCs/>
          <w:lang w:val="en-CA"/>
        </w:rPr>
        <w:t xml:space="preserve">IF ON SKIN: </w:t>
      </w:r>
      <w:r w:rsidR="00241F00">
        <w:t xml:space="preserve">Remove/Take off </w:t>
      </w:r>
      <w:r w:rsidR="00241F00">
        <w:t>i</w:t>
      </w:r>
      <w:r w:rsidR="00241F00">
        <w:t>mmediately all contaminated clothing. Rinse SKIN with water/shower for 15 mins. Wash contaminated clothing before reuse.</w:t>
      </w:r>
    </w:p>
    <w:p w14:paraId="18C4A71E" w14:textId="3DB7806F" w:rsidR="008B7EF8" w:rsidRDefault="003F5211" w:rsidP="003F5211">
      <w:r w:rsidRPr="00F017B4">
        <w:rPr>
          <w:b/>
          <w:bCs/>
        </w:rPr>
        <w:t>IF IN EYES:</w:t>
      </w:r>
      <w:r>
        <w:t xml:space="preserve"> </w:t>
      </w:r>
      <w:r w:rsidR="00241F00">
        <w:t>Rinse cautiously with water for 15 minutes. Remove contact lenses, if present and easy to do. If irritation persists, consult a physician.</w:t>
      </w:r>
    </w:p>
    <w:p w14:paraId="4DDFC61E" w14:textId="623E2828" w:rsidR="003F5211" w:rsidRDefault="003F5211" w:rsidP="003F5211">
      <w:r w:rsidRPr="00F017B4">
        <w:rPr>
          <w:b/>
          <w:bCs/>
        </w:rPr>
        <w:t>IF INHALED:</w:t>
      </w:r>
      <w:r>
        <w:rPr>
          <w:b/>
          <w:bCs/>
        </w:rPr>
        <w:t xml:space="preserve"> </w:t>
      </w:r>
      <w:r w:rsidR="008B7EF8">
        <w:t>Remove person to fresh air and keep comfortable for breathing.</w:t>
      </w:r>
      <w:r w:rsidR="004567EA">
        <w:t xml:space="preserve"> Consult a physician if you feel unwell.</w:t>
      </w:r>
    </w:p>
    <w:p w14:paraId="1CC0555A" w14:textId="77777777" w:rsidR="003F5211" w:rsidRDefault="003F5211" w:rsidP="003F5211">
      <w:pPr>
        <w:rPr>
          <w:b/>
          <w:bCs/>
          <w:lang w:val="en-CA"/>
        </w:rPr>
      </w:pPr>
      <w:r>
        <w:t>IF exposed or concerned: Get medical advice/attention.</w:t>
      </w:r>
      <w:r>
        <w:rPr>
          <w:b/>
          <w:bCs/>
          <w:lang w:val="en-CA"/>
        </w:rPr>
        <w:t xml:space="preserve"> </w:t>
      </w:r>
    </w:p>
    <w:p w14:paraId="3D0A48E7" w14:textId="77777777" w:rsidR="00275A60" w:rsidRDefault="00B2623C" w:rsidP="00275A60">
      <w:pPr>
        <w:ind w:left="1440" w:hanging="1440"/>
      </w:pPr>
      <w:r>
        <w:t xml:space="preserve">Most important symptoms/effects/effects acute and delayed: See Section 11 for more detailed information on </w:t>
      </w:r>
    </w:p>
    <w:p w14:paraId="718F4D55" w14:textId="22FF73CD" w:rsidR="00B2623C" w:rsidRDefault="00B2623C" w:rsidP="00275A60">
      <w:pPr>
        <w:ind w:left="1440" w:hanging="1440"/>
      </w:pPr>
      <w:r>
        <w:t xml:space="preserve">health effects and symptoms. </w:t>
      </w:r>
    </w:p>
    <w:p w14:paraId="05AF12E9" w14:textId="01CE702F" w:rsidR="00B2623C" w:rsidRDefault="00B2623C" w:rsidP="00B2623C">
      <w:r>
        <w:t>Immediate medical attention and special treatment needed: Not available</w:t>
      </w:r>
    </w:p>
    <w:p w14:paraId="6F93F5C2" w14:textId="7A35181A" w:rsidR="00B2623C" w:rsidRDefault="00B2623C" w:rsidP="00B2623C">
      <w:pPr>
        <w:pStyle w:val="Heading1"/>
        <w:rPr>
          <w:lang w:val="en-CA"/>
        </w:rPr>
      </w:pPr>
      <w:r>
        <w:rPr>
          <w:lang w:val="en-CA"/>
        </w:rPr>
        <w:t>SECTION 5: FIRE FIGHTING MEASURES</w:t>
      </w:r>
    </w:p>
    <w:p w14:paraId="02775396" w14:textId="05E3648D" w:rsidR="00B2623C" w:rsidRDefault="00B2623C" w:rsidP="00B2623C">
      <w:pPr>
        <w:rPr>
          <w:lang w:val="en-CA"/>
        </w:rPr>
      </w:pPr>
      <w:r w:rsidRPr="00B2623C">
        <w:rPr>
          <w:b/>
          <w:bCs/>
          <w:lang w:val="en-CA"/>
        </w:rPr>
        <w:t>Flammable:</w:t>
      </w:r>
      <w:r w:rsidR="00EE778D">
        <w:rPr>
          <w:lang w:val="en-CA"/>
        </w:rPr>
        <w:t xml:space="preserve"> Non-flammable</w:t>
      </w:r>
    </w:p>
    <w:p w14:paraId="7CD06AC6" w14:textId="45046554" w:rsidR="00890A77" w:rsidRDefault="00B2623C" w:rsidP="00C877A7">
      <w:r w:rsidRPr="00B2623C">
        <w:rPr>
          <w:b/>
          <w:bCs/>
          <w:lang w:val="en-CA"/>
        </w:rPr>
        <w:t>Suitable extinguishing media</w:t>
      </w:r>
      <w:r w:rsidR="00275A60">
        <w:rPr>
          <w:b/>
          <w:bCs/>
          <w:lang w:val="en-CA"/>
        </w:rPr>
        <w:t>:</w:t>
      </w:r>
      <w:r w:rsidR="00275A60" w:rsidRPr="00275A60">
        <w:t xml:space="preserve"> </w:t>
      </w:r>
      <w:r w:rsidR="00241F00">
        <w:t xml:space="preserve">Use water spray, alcohol-resistant foam, dry </w:t>
      </w:r>
      <w:proofErr w:type="gramStart"/>
      <w:r w:rsidR="00241F00">
        <w:t>chemical</w:t>
      </w:r>
      <w:proofErr w:type="gramEnd"/>
      <w:r w:rsidR="00241F00">
        <w:t xml:space="preserve"> or carbon dioxide</w:t>
      </w:r>
      <w:r w:rsidR="00241F00">
        <w:t>.</w:t>
      </w:r>
    </w:p>
    <w:p w14:paraId="2E8EE796" w14:textId="33716F97" w:rsidR="00B2623C" w:rsidRDefault="00B2623C" w:rsidP="00C877A7">
      <w:r>
        <w:rPr>
          <w:b/>
          <w:bCs/>
        </w:rPr>
        <w:t xml:space="preserve">Unsuitable extinguishing media: </w:t>
      </w:r>
      <w:r w:rsidR="00C07A93">
        <w:t xml:space="preserve">Do not use direct water jets as </w:t>
      </w:r>
      <w:proofErr w:type="gramStart"/>
      <w:r w:rsidR="00C07A93">
        <w:t>it</w:t>
      </w:r>
      <w:proofErr w:type="gramEnd"/>
      <w:r w:rsidR="00C07A93">
        <w:t xml:space="preserve"> may spread fire.</w:t>
      </w:r>
    </w:p>
    <w:p w14:paraId="35C3EBC6" w14:textId="79E573DE" w:rsidR="00EE778D" w:rsidRDefault="00890A77" w:rsidP="00EE778D">
      <w:r w:rsidRPr="00890A77">
        <w:rPr>
          <w:b/>
          <w:bCs/>
        </w:rPr>
        <w:lastRenderedPageBreak/>
        <w:t>Specific hazards:</w:t>
      </w:r>
      <w:r>
        <w:rPr>
          <w:b/>
          <w:bCs/>
        </w:rPr>
        <w:t xml:space="preserve"> </w:t>
      </w:r>
      <w:r w:rsidR="00241F00">
        <w:t xml:space="preserve">Carbon oxides Combustible. Vapors are heavier than air and may spread along floors. Forms explosive mixtures with air on intense heating. Development of hazardous combustion gases or </w:t>
      </w:r>
      <w:r w:rsidR="00241F00">
        <w:t>vapors</w:t>
      </w:r>
      <w:r w:rsidR="00241F00">
        <w:t xml:space="preserve"> </w:t>
      </w:r>
      <w:proofErr w:type="gramStart"/>
      <w:r w:rsidR="00241F00">
        <w:t>possible</w:t>
      </w:r>
      <w:proofErr w:type="gramEnd"/>
      <w:r w:rsidR="00241F00">
        <w:t xml:space="preserve"> in the event of fire.</w:t>
      </w:r>
    </w:p>
    <w:p w14:paraId="116128AB" w14:textId="1F543175" w:rsidR="00C877A7" w:rsidRDefault="00B2623C" w:rsidP="00EE778D">
      <w:r>
        <w:rPr>
          <w:b/>
          <w:bCs/>
        </w:rPr>
        <w:t xml:space="preserve">Special Fire Fighting Procedures: </w:t>
      </w:r>
      <w:r w:rsidR="00C07A93">
        <w:t>Fire fighters should wear full protective clothing including self-contained breathing equipment.</w:t>
      </w:r>
    </w:p>
    <w:p w14:paraId="2D94FF29" w14:textId="28D15F63" w:rsidR="00017E4F" w:rsidRPr="00017E4F" w:rsidRDefault="00017E4F" w:rsidP="00C877A7">
      <w:pPr>
        <w:pStyle w:val="Default"/>
        <w:rPr>
          <w:b/>
          <w:bCs/>
          <w:sz w:val="22"/>
          <w:szCs w:val="22"/>
        </w:rPr>
      </w:pPr>
    </w:p>
    <w:p w14:paraId="3CDCB0ED" w14:textId="25CE9023" w:rsidR="00C877A7" w:rsidRPr="00B328E1" w:rsidRDefault="00C877A7" w:rsidP="00B328E1">
      <w:pPr>
        <w:pStyle w:val="Heading1"/>
      </w:pPr>
      <w:r>
        <w:t>SECTION 6: ACCIDENTAL RELEASE MEASURE</w:t>
      </w:r>
    </w:p>
    <w:p w14:paraId="0FAF7FF7" w14:textId="51FFBD06" w:rsidR="009677BE" w:rsidRDefault="00017E4F" w:rsidP="00932267">
      <w:r>
        <w:rPr>
          <w:b/>
          <w:bCs/>
          <w:lang w:val="en-CA"/>
        </w:rPr>
        <w:t>Personal precautions</w:t>
      </w:r>
      <w:r w:rsidR="00B2623C" w:rsidRPr="00B2623C">
        <w:rPr>
          <w:b/>
          <w:bCs/>
          <w:lang w:val="en-CA"/>
        </w:rPr>
        <w:t xml:space="preserve">: </w:t>
      </w:r>
      <w:r w:rsidR="008B7EF8">
        <w:t xml:space="preserve">Avoid contact with skin, </w:t>
      </w:r>
      <w:proofErr w:type="gramStart"/>
      <w:r w:rsidR="008B7EF8">
        <w:t>eyes</w:t>
      </w:r>
      <w:proofErr w:type="gramEnd"/>
      <w:r w:rsidR="008B7EF8">
        <w:t xml:space="preserve"> and clothing. Do not breathe vapors, </w:t>
      </w:r>
      <w:proofErr w:type="gramStart"/>
      <w:r w:rsidR="008B7EF8">
        <w:t>fumes</w:t>
      </w:r>
      <w:proofErr w:type="gramEnd"/>
      <w:r w:rsidR="008B7EF8">
        <w:t xml:space="preserve"> or mist. Wear appropriate personal protective equipment recommended in Section 8, Exposure Controls / Personal Protection, of the SDS.</w:t>
      </w:r>
    </w:p>
    <w:p w14:paraId="2A7A0C0F" w14:textId="77777777" w:rsidR="00017E4F" w:rsidRDefault="00017E4F" w:rsidP="00932267">
      <w:pPr>
        <w:rPr>
          <w:b/>
          <w:bCs/>
        </w:rPr>
      </w:pPr>
    </w:p>
    <w:p w14:paraId="7802824E" w14:textId="4F55B699" w:rsidR="00890A77" w:rsidRDefault="00017E4F" w:rsidP="00932267">
      <w:r w:rsidRPr="00017E4F">
        <w:rPr>
          <w:b/>
          <w:bCs/>
        </w:rPr>
        <w:t>Methods for containment:</w:t>
      </w:r>
      <w:r>
        <w:rPr>
          <w:b/>
          <w:bCs/>
        </w:rPr>
        <w:t xml:space="preserve"> </w:t>
      </w:r>
      <w:r w:rsidR="003E2ED7">
        <w:t>If safe to do so, stop the leak or spill. Move containers away from the spill area. Prevent entry into sewers, water courses, basements, and confined areas. Wash spillage into an effluent treatment plant or proceed as follows. Contain and collect spilled material with noncombustible, absorbent material and place in a container for disposal according to local regulations. Dispose via a licensed waste disposal contractor. Contaminated absorbent material may pose the same physical hazards as the spilled product. If assistance is neede</w:t>
      </w:r>
      <w:r w:rsidR="00C07A93">
        <w:t>d call emergency services.</w:t>
      </w:r>
    </w:p>
    <w:p w14:paraId="2F37015D" w14:textId="77777777" w:rsidR="00890A77" w:rsidRDefault="00890A77" w:rsidP="00932267"/>
    <w:p w14:paraId="0C91114E" w14:textId="7D53CCC7" w:rsidR="004C278B" w:rsidRPr="004C278B" w:rsidRDefault="00EE778D" w:rsidP="00932267">
      <w:pPr>
        <w:rPr>
          <w:b/>
          <w:bCs/>
        </w:rPr>
      </w:pPr>
      <w:r>
        <w:rPr>
          <w:b/>
          <w:bCs/>
        </w:rPr>
        <w:t xml:space="preserve">Spill containment and cleaning-up: </w:t>
      </w:r>
      <w:r w:rsidR="004C278B">
        <w:t>Soak up with inert absorbent material (e.g., sand, silica gel, acid binder, universal binder, sawdust). Keep in suitable, closed containers for disposal.</w:t>
      </w:r>
    </w:p>
    <w:p w14:paraId="503BF30A" w14:textId="77777777" w:rsidR="004C278B" w:rsidRDefault="004C278B" w:rsidP="00932267">
      <w:pPr>
        <w:rPr>
          <w:b/>
          <w:bCs/>
        </w:rPr>
      </w:pPr>
    </w:p>
    <w:p w14:paraId="0454C4C8" w14:textId="65232C41" w:rsidR="00890A77" w:rsidRDefault="00890A77" w:rsidP="00932267">
      <w:r>
        <w:rPr>
          <w:b/>
          <w:bCs/>
        </w:rPr>
        <w:t xml:space="preserve">Environmental protection: </w:t>
      </w:r>
      <w:r w:rsidR="008B7EF8">
        <w:t>Keep out of water supplies and sewers.</w:t>
      </w:r>
      <w:r w:rsidR="008E0D5B">
        <w:t xml:space="preserve"> DO NOT RELEASE THE CONCENTRATED PRODUCT INTO THE ENVIORNMENT.</w:t>
      </w:r>
      <w:r w:rsidR="008B7EF8">
        <w:t xml:space="preserve"> </w:t>
      </w:r>
      <w:r w:rsidR="008E0D5B">
        <w:t>Accidental r</w:t>
      </w:r>
      <w:r w:rsidR="008B7EF8">
        <w:t>eleases should be reported to appropriate agencies.</w:t>
      </w:r>
    </w:p>
    <w:p w14:paraId="312A7038" w14:textId="0A86B739" w:rsidR="00C877A7" w:rsidRDefault="00C877A7" w:rsidP="00932267">
      <w:pPr>
        <w:pStyle w:val="Heading1"/>
        <w:rPr>
          <w:lang w:val="en-CA"/>
        </w:rPr>
      </w:pPr>
      <w:r>
        <w:rPr>
          <w:lang w:val="en-CA"/>
        </w:rPr>
        <w:t>SECTION 7: HANDLING AND STORAGE MEASURES</w:t>
      </w:r>
    </w:p>
    <w:p w14:paraId="5ED86F3D" w14:textId="0BCDAFC0" w:rsidR="0040307A" w:rsidRDefault="00B2623C" w:rsidP="001842D4">
      <w:pPr>
        <w:rPr>
          <w:lang w:val="en-CA"/>
        </w:rPr>
      </w:pPr>
      <w:r w:rsidRPr="00B2623C">
        <w:rPr>
          <w:b/>
          <w:bCs/>
          <w:lang w:val="en-CA"/>
        </w:rPr>
        <w:t xml:space="preserve">Storage Requirements: </w:t>
      </w:r>
      <w:r w:rsidR="008B7EF8">
        <w:t xml:space="preserve">Store and handle in accordance with all current regulations and standards. Keep container tightly closed and properly labeled. Store in a cool, dry, well-ventilated </w:t>
      </w:r>
      <w:r w:rsidR="00973826">
        <w:t>area.</w:t>
      </w:r>
      <w:r w:rsidR="008B7EF8">
        <w:t xml:space="preserve"> Keep separated from incompatible substances.</w:t>
      </w:r>
    </w:p>
    <w:p w14:paraId="23F84619" w14:textId="52EF5463" w:rsidR="003824F3" w:rsidRPr="00973826" w:rsidRDefault="00973826" w:rsidP="00973826">
      <w:pPr>
        <w:rPr>
          <w:b/>
          <w:bCs/>
          <w:lang w:val="en-CA"/>
        </w:rPr>
      </w:pPr>
      <w:r w:rsidRPr="00973826">
        <w:rPr>
          <w:b/>
          <w:bCs/>
          <w:lang w:val="en-CA"/>
        </w:rPr>
        <w:t xml:space="preserve">Incompatible substances: </w:t>
      </w:r>
      <w:r w:rsidRPr="00973826">
        <w:rPr>
          <w:lang w:val="en-CA"/>
        </w:rPr>
        <w:t>Strong oxidizing and reducing agents.</w:t>
      </w:r>
    </w:p>
    <w:p w14:paraId="2DEADBEB" w14:textId="6F3D7682" w:rsidR="00D1482A" w:rsidRDefault="00D1482A" w:rsidP="00D1482A">
      <w:pPr>
        <w:pStyle w:val="Heading1"/>
        <w:rPr>
          <w:lang w:val="en-CA"/>
        </w:rPr>
      </w:pPr>
      <w:r>
        <w:rPr>
          <w:lang w:val="en-CA"/>
        </w:rPr>
        <w:t>SECTION 8: EXPOSURE CONTROLS/PERSONAL PROTECTION</w:t>
      </w:r>
    </w:p>
    <w:p w14:paraId="0737DD5A" w14:textId="77777777" w:rsidR="001C4813" w:rsidRDefault="001C4813" w:rsidP="00952278">
      <w:pPr>
        <w:pStyle w:val="Default"/>
        <w:rPr>
          <w:b/>
          <w:bCs/>
          <w:sz w:val="22"/>
          <w:szCs w:val="22"/>
        </w:rPr>
      </w:pPr>
    </w:p>
    <w:tbl>
      <w:tblPr>
        <w:tblStyle w:val="TableGrid"/>
        <w:tblW w:w="0" w:type="auto"/>
        <w:tblInd w:w="108" w:type="dxa"/>
        <w:tblLook w:val="04A0" w:firstRow="1" w:lastRow="0" w:firstColumn="1" w:lastColumn="0" w:noHBand="0" w:noVBand="1"/>
      </w:tblPr>
      <w:tblGrid>
        <w:gridCol w:w="2577"/>
        <w:gridCol w:w="2461"/>
        <w:gridCol w:w="2462"/>
        <w:gridCol w:w="2462"/>
      </w:tblGrid>
      <w:tr w:rsidR="001C4813" w14:paraId="1ACF5CA8" w14:textId="77777777" w:rsidTr="008E0D5B">
        <w:tc>
          <w:tcPr>
            <w:tcW w:w="2624" w:type="dxa"/>
          </w:tcPr>
          <w:p w14:paraId="6DA628BD" w14:textId="2823A108" w:rsidR="001C4813" w:rsidRDefault="001C4813" w:rsidP="00952278">
            <w:pPr>
              <w:pStyle w:val="Default"/>
              <w:rPr>
                <w:b/>
                <w:bCs/>
                <w:sz w:val="22"/>
                <w:szCs w:val="22"/>
              </w:rPr>
            </w:pPr>
            <w:r>
              <w:rPr>
                <w:b/>
                <w:bCs/>
                <w:sz w:val="22"/>
                <w:szCs w:val="22"/>
              </w:rPr>
              <w:t>Ingredient</w:t>
            </w:r>
          </w:p>
        </w:tc>
        <w:tc>
          <w:tcPr>
            <w:tcW w:w="2517" w:type="dxa"/>
          </w:tcPr>
          <w:p w14:paraId="0A5DB5C4" w14:textId="77777777" w:rsidR="001C4813" w:rsidRDefault="001C4813" w:rsidP="00952278">
            <w:pPr>
              <w:pStyle w:val="Default"/>
              <w:rPr>
                <w:b/>
                <w:bCs/>
                <w:sz w:val="22"/>
                <w:szCs w:val="22"/>
              </w:rPr>
            </w:pPr>
            <w:r>
              <w:rPr>
                <w:b/>
                <w:bCs/>
                <w:sz w:val="22"/>
                <w:szCs w:val="22"/>
              </w:rPr>
              <w:t>Exposure Limit-</w:t>
            </w:r>
          </w:p>
          <w:p w14:paraId="1A75C67C" w14:textId="1D2A18F1" w:rsidR="001C4813" w:rsidRDefault="001C4813" w:rsidP="00952278">
            <w:pPr>
              <w:pStyle w:val="Default"/>
              <w:rPr>
                <w:b/>
                <w:bCs/>
                <w:sz w:val="22"/>
                <w:szCs w:val="22"/>
              </w:rPr>
            </w:pPr>
            <w:r>
              <w:rPr>
                <w:b/>
                <w:bCs/>
                <w:sz w:val="22"/>
                <w:szCs w:val="22"/>
              </w:rPr>
              <w:t>ACGIH</w:t>
            </w:r>
          </w:p>
        </w:tc>
        <w:tc>
          <w:tcPr>
            <w:tcW w:w="2518" w:type="dxa"/>
          </w:tcPr>
          <w:p w14:paraId="26695B0C" w14:textId="77777777" w:rsidR="001C4813" w:rsidRDefault="001C4813" w:rsidP="00952278">
            <w:pPr>
              <w:pStyle w:val="Default"/>
              <w:rPr>
                <w:b/>
                <w:bCs/>
                <w:sz w:val="22"/>
                <w:szCs w:val="22"/>
              </w:rPr>
            </w:pPr>
            <w:r>
              <w:rPr>
                <w:b/>
                <w:bCs/>
                <w:sz w:val="22"/>
                <w:szCs w:val="22"/>
              </w:rPr>
              <w:t>Exposure Limit-</w:t>
            </w:r>
          </w:p>
          <w:p w14:paraId="334C4536" w14:textId="61810F12" w:rsidR="001C4813" w:rsidRDefault="001C4813" w:rsidP="00952278">
            <w:pPr>
              <w:pStyle w:val="Default"/>
              <w:rPr>
                <w:b/>
                <w:bCs/>
                <w:sz w:val="22"/>
                <w:szCs w:val="22"/>
              </w:rPr>
            </w:pPr>
            <w:r>
              <w:rPr>
                <w:b/>
                <w:bCs/>
                <w:sz w:val="22"/>
                <w:szCs w:val="22"/>
              </w:rPr>
              <w:t>OSHA</w:t>
            </w:r>
          </w:p>
        </w:tc>
        <w:tc>
          <w:tcPr>
            <w:tcW w:w="2518" w:type="dxa"/>
          </w:tcPr>
          <w:p w14:paraId="4899C8DA" w14:textId="77777777" w:rsidR="001C4813" w:rsidRDefault="001C4813" w:rsidP="00952278">
            <w:pPr>
              <w:pStyle w:val="Default"/>
              <w:rPr>
                <w:b/>
                <w:bCs/>
                <w:sz w:val="22"/>
                <w:szCs w:val="22"/>
              </w:rPr>
            </w:pPr>
            <w:r>
              <w:rPr>
                <w:b/>
                <w:bCs/>
                <w:sz w:val="22"/>
                <w:szCs w:val="22"/>
              </w:rPr>
              <w:t>Exposure Limit-</w:t>
            </w:r>
          </w:p>
          <w:p w14:paraId="1007EB02" w14:textId="29D0AC22" w:rsidR="001C4813" w:rsidRDefault="001C4813" w:rsidP="00952278">
            <w:pPr>
              <w:pStyle w:val="Default"/>
              <w:rPr>
                <w:b/>
                <w:bCs/>
                <w:sz w:val="22"/>
                <w:szCs w:val="22"/>
              </w:rPr>
            </w:pPr>
            <w:r>
              <w:rPr>
                <w:b/>
                <w:bCs/>
                <w:sz w:val="22"/>
                <w:szCs w:val="22"/>
              </w:rPr>
              <w:t>IDLH</w:t>
            </w:r>
          </w:p>
        </w:tc>
      </w:tr>
      <w:tr w:rsidR="008E0D5B" w14:paraId="5C5AD930" w14:textId="77777777" w:rsidTr="008E0D5B">
        <w:tc>
          <w:tcPr>
            <w:tcW w:w="2624" w:type="dxa"/>
          </w:tcPr>
          <w:p w14:paraId="7AD435D9" w14:textId="730B86DA" w:rsidR="008E0D5B" w:rsidRPr="003E2ED7" w:rsidRDefault="00241F00" w:rsidP="008E0D5B">
            <w:pPr>
              <w:pStyle w:val="Default"/>
              <w:rPr>
                <w:sz w:val="22"/>
                <w:szCs w:val="22"/>
              </w:rPr>
            </w:pPr>
            <w:r>
              <w:t>1,2-propanediol</w:t>
            </w:r>
          </w:p>
        </w:tc>
        <w:tc>
          <w:tcPr>
            <w:tcW w:w="2517" w:type="dxa"/>
          </w:tcPr>
          <w:p w14:paraId="3A22C177" w14:textId="091474B1" w:rsidR="008E0D5B" w:rsidRDefault="008E0D5B" w:rsidP="008E0D5B">
            <w:pPr>
              <w:pStyle w:val="Default"/>
              <w:rPr>
                <w:sz w:val="22"/>
                <w:szCs w:val="22"/>
              </w:rPr>
            </w:pPr>
            <w:r>
              <w:rPr>
                <w:sz w:val="22"/>
                <w:szCs w:val="22"/>
              </w:rPr>
              <w:t>N/A</w:t>
            </w:r>
          </w:p>
        </w:tc>
        <w:tc>
          <w:tcPr>
            <w:tcW w:w="2518" w:type="dxa"/>
          </w:tcPr>
          <w:p w14:paraId="6264C0FA" w14:textId="13A4552C" w:rsidR="008E0D5B" w:rsidRDefault="008E0D5B" w:rsidP="008E0D5B">
            <w:pPr>
              <w:pStyle w:val="Default"/>
              <w:rPr>
                <w:sz w:val="22"/>
                <w:szCs w:val="22"/>
              </w:rPr>
            </w:pPr>
            <w:r>
              <w:rPr>
                <w:sz w:val="22"/>
                <w:szCs w:val="22"/>
              </w:rPr>
              <w:t>N/A</w:t>
            </w:r>
          </w:p>
        </w:tc>
        <w:tc>
          <w:tcPr>
            <w:tcW w:w="2518" w:type="dxa"/>
          </w:tcPr>
          <w:p w14:paraId="4E4C335A" w14:textId="7957ED89" w:rsidR="008E0D5B" w:rsidRDefault="008E0D5B" w:rsidP="008E0D5B">
            <w:pPr>
              <w:pStyle w:val="Default"/>
              <w:rPr>
                <w:sz w:val="22"/>
                <w:szCs w:val="22"/>
              </w:rPr>
            </w:pPr>
            <w:r>
              <w:rPr>
                <w:sz w:val="22"/>
                <w:szCs w:val="22"/>
              </w:rPr>
              <w:t>N/A</w:t>
            </w:r>
          </w:p>
        </w:tc>
      </w:tr>
    </w:tbl>
    <w:p w14:paraId="23F5B090" w14:textId="77777777" w:rsidR="001C4813" w:rsidRDefault="001C4813" w:rsidP="00952278">
      <w:pPr>
        <w:pStyle w:val="Default"/>
        <w:rPr>
          <w:b/>
          <w:bCs/>
          <w:sz w:val="22"/>
          <w:szCs w:val="22"/>
        </w:rPr>
      </w:pPr>
    </w:p>
    <w:p w14:paraId="392BFC6E" w14:textId="0D83C18B" w:rsidR="00952278" w:rsidRDefault="00952278" w:rsidP="00952278">
      <w:pPr>
        <w:pStyle w:val="Default"/>
        <w:rPr>
          <w:sz w:val="22"/>
          <w:szCs w:val="22"/>
        </w:rPr>
      </w:pPr>
      <w:r>
        <w:rPr>
          <w:b/>
          <w:bCs/>
          <w:sz w:val="22"/>
          <w:szCs w:val="22"/>
        </w:rPr>
        <w:t xml:space="preserve">Gloves: </w:t>
      </w:r>
      <w:r w:rsidR="00C75BAA" w:rsidRPr="00C75BAA">
        <w:rPr>
          <w:sz w:val="22"/>
          <w:szCs w:val="22"/>
        </w:rPr>
        <w:t>R</w:t>
      </w:r>
      <w:r w:rsidR="00240B5B">
        <w:rPr>
          <w:sz w:val="22"/>
          <w:szCs w:val="22"/>
        </w:rPr>
        <w:t>equired for regular use</w:t>
      </w:r>
    </w:p>
    <w:p w14:paraId="677FE2EC" w14:textId="523A6783" w:rsidR="00952278" w:rsidRPr="00F00B7F" w:rsidRDefault="00952278" w:rsidP="00F00B7F">
      <w:pPr>
        <w:pStyle w:val="Default"/>
        <w:rPr>
          <w:sz w:val="22"/>
          <w:szCs w:val="22"/>
        </w:rPr>
      </w:pPr>
      <w:r>
        <w:rPr>
          <w:b/>
          <w:bCs/>
          <w:sz w:val="22"/>
          <w:szCs w:val="22"/>
        </w:rPr>
        <w:t>Respirator</w:t>
      </w:r>
      <w:r w:rsidR="00F00B7F">
        <w:rPr>
          <w:b/>
          <w:bCs/>
          <w:sz w:val="22"/>
          <w:szCs w:val="22"/>
        </w:rPr>
        <w:t>:</w:t>
      </w:r>
      <w:r w:rsidR="00F00B7F" w:rsidRPr="00F00B7F">
        <w:t xml:space="preserve"> </w:t>
      </w:r>
      <w:r w:rsidR="00C75BAA">
        <w:t>R</w:t>
      </w:r>
      <w:r w:rsidR="00240B5B">
        <w:rPr>
          <w:sz w:val="22"/>
          <w:szCs w:val="22"/>
        </w:rPr>
        <w:t>equired for regular use</w:t>
      </w:r>
    </w:p>
    <w:p w14:paraId="2CF5443F" w14:textId="71E5E861" w:rsidR="00952278" w:rsidRDefault="00952278" w:rsidP="00952278">
      <w:r>
        <w:rPr>
          <w:b/>
          <w:bCs/>
        </w:rPr>
        <w:t xml:space="preserve">Eye: </w:t>
      </w:r>
      <w:r w:rsidR="00932267">
        <w:t>Wear eye protection.</w:t>
      </w:r>
    </w:p>
    <w:p w14:paraId="78BB7A62" w14:textId="34E198F9" w:rsidR="00952278" w:rsidRDefault="00952278" w:rsidP="00952278">
      <w:pPr>
        <w:pStyle w:val="Default"/>
        <w:rPr>
          <w:sz w:val="22"/>
          <w:szCs w:val="22"/>
        </w:rPr>
      </w:pPr>
      <w:r>
        <w:rPr>
          <w:b/>
          <w:bCs/>
          <w:sz w:val="22"/>
          <w:szCs w:val="22"/>
        </w:rPr>
        <w:t xml:space="preserve">Footwear: </w:t>
      </w:r>
      <w:r w:rsidR="00C75BAA" w:rsidRPr="00C75BAA">
        <w:rPr>
          <w:sz w:val="22"/>
          <w:szCs w:val="22"/>
        </w:rPr>
        <w:t>R</w:t>
      </w:r>
      <w:r w:rsidR="00240B5B">
        <w:rPr>
          <w:sz w:val="22"/>
          <w:szCs w:val="22"/>
        </w:rPr>
        <w:t>equired for regular use</w:t>
      </w:r>
    </w:p>
    <w:p w14:paraId="4D77778D" w14:textId="430EBD0B" w:rsidR="00952278" w:rsidRDefault="00952278" w:rsidP="00952278">
      <w:r>
        <w:rPr>
          <w:b/>
          <w:bCs/>
        </w:rPr>
        <w:t xml:space="preserve">Clothing: </w:t>
      </w:r>
      <w:r w:rsidR="00C75BAA" w:rsidRPr="00C75BAA">
        <w:t>R</w:t>
      </w:r>
      <w:r w:rsidR="00240B5B">
        <w:t>equired for regular use</w:t>
      </w:r>
    </w:p>
    <w:p w14:paraId="03C8C66C" w14:textId="1D9A11AA" w:rsidR="00952278" w:rsidRDefault="00952278" w:rsidP="00952278">
      <w:pPr>
        <w:pStyle w:val="Heading1"/>
        <w:rPr>
          <w:lang w:val="en-CA"/>
        </w:rPr>
      </w:pPr>
      <w:r>
        <w:rPr>
          <w:lang w:val="en-CA"/>
        </w:rPr>
        <w:lastRenderedPageBreak/>
        <w:t>SECTION 9: PHYSICAL AND CHEMICAL PROPERTIES</w:t>
      </w:r>
    </w:p>
    <w:p w14:paraId="561790E7" w14:textId="6D75CCCA" w:rsidR="00EA740E" w:rsidRPr="00B328E1" w:rsidRDefault="00EA740E" w:rsidP="00B328E1">
      <w:pPr>
        <w:rPr>
          <w:lang w:val="en-CA"/>
        </w:rPr>
      </w:pPr>
      <w:r w:rsidRPr="00EA740E">
        <w:rPr>
          <w:b/>
          <w:bCs/>
          <w:lang w:val="en-CA"/>
        </w:rPr>
        <w:t>Appearance:</w:t>
      </w:r>
      <w:r>
        <w:rPr>
          <w:b/>
          <w:bCs/>
          <w:lang w:val="en-CA"/>
        </w:rPr>
        <w:t xml:space="preserve"> </w:t>
      </w:r>
      <w:r w:rsidR="00241F00" w:rsidRPr="00241F00">
        <w:rPr>
          <w:lang w:val="en-CA"/>
        </w:rPr>
        <w:t>Blue liquid</w:t>
      </w:r>
    </w:p>
    <w:p w14:paraId="485C3654" w14:textId="61810F12" w:rsidR="00EA740E" w:rsidRPr="00EA740E" w:rsidRDefault="00EA740E" w:rsidP="00952278">
      <w:pPr>
        <w:rPr>
          <w:lang w:val="en-CA"/>
        </w:rPr>
      </w:pPr>
      <w:r w:rsidRPr="00EA740E">
        <w:rPr>
          <w:b/>
          <w:bCs/>
          <w:lang w:val="en-CA"/>
        </w:rPr>
        <w:t>Odour:</w:t>
      </w:r>
      <w:r w:rsidR="006B5DB0" w:rsidRPr="002C022D">
        <w:rPr>
          <w:lang w:val="en-CA"/>
        </w:rPr>
        <w:t xml:space="preserve"> </w:t>
      </w:r>
      <w:r w:rsidR="00241F00">
        <w:rPr>
          <w:lang w:val="en-CA"/>
        </w:rPr>
        <w:t>Fresh scent</w:t>
      </w:r>
    </w:p>
    <w:p w14:paraId="42ABDD7D" w14:textId="26633F07" w:rsidR="00EA740E" w:rsidRPr="00EA740E" w:rsidRDefault="00EA740E" w:rsidP="00952278">
      <w:pPr>
        <w:rPr>
          <w:b/>
          <w:bCs/>
          <w:lang w:val="en-CA"/>
        </w:rPr>
      </w:pPr>
      <w:r w:rsidRPr="00EA740E">
        <w:rPr>
          <w:b/>
          <w:bCs/>
          <w:lang w:val="en-CA"/>
        </w:rPr>
        <w:t>Odour Threshold:</w:t>
      </w:r>
      <w:r>
        <w:rPr>
          <w:b/>
          <w:bCs/>
          <w:lang w:val="en-CA"/>
        </w:rPr>
        <w:t xml:space="preserve"> </w:t>
      </w:r>
      <w:r w:rsidRPr="00EA740E">
        <w:rPr>
          <w:lang w:val="en-CA"/>
        </w:rPr>
        <w:t>Information not available</w:t>
      </w:r>
    </w:p>
    <w:p w14:paraId="36CB5B48" w14:textId="4FB14A43" w:rsidR="00EA740E" w:rsidRPr="00EA740E" w:rsidRDefault="00EA740E" w:rsidP="00952278">
      <w:pPr>
        <w:rPr>
          <w:b/>
          <w:bCs/>
          <w:lang w:val="en-CA"/>
        </w:rPr>
      </w:pPr>
      <w:r w:rsidRPr="00EA740E">
        <w:rPr>
          <w:b/>
          <w:bCs/>
          <w:lang w:val="en-CA"/>
        </w:rPr>
        <w:t>pH:</w:t>
      </w:r>
      <w:r w:rsidRPr="002C022D">
        <w:rPr>
          <w:lang w:val="en-CA"/>
        </w:rPr>
        <w:t xml:space="preserve"> </w:t>
      </w:r>
      <w:r w:rsidR="00241F00">
        <w:rPr>
          <w:lang w:val="en-CA"/>
        </w:rPr>
        <w:t>7.5-8.5</w:t>
      </w:r>
    </w:p>
    <w:p w14:paraId="3463A808" w14:textId="255AB9B6" w:rsidR="006B5DB0" w:rsidRPr="006B5DB0" w:rsidRDefault="006B5DB0" w:rsidP="00952278">
      <w:pPr>
        <w:rPr>
          <w:lang w:val="en-CA"/>
        </w:rPr>
      </w:pPr>
      <w:r>
        <w:rPr>
          <w:b/>
          <w:bCs/>
          <w:lang w:val="en-CA"/>
        </w:rPr>
        <w:t>Freezing Point/Boiling point:</w:t>
      </w:r>
      <w:r w:rsidR="00137B0D">
        <w:rPr>
          <w:b/>
          <w:bCs/>
          <w:lang w:val="en-CA"/>
        </w:rPr>
        <w:t xml:space="preserve"> </w:t>
      </w:r>
      <w:r w:rsidR="00137B0D" w:rsidRPr="00EA740E">
        <w:rPr>
          <w:lang w:val="en-CA"/>
        </w:rPr>
        <w:t>Information not available</w:t>
      </w:r>
      <w:r w:rsidR="00D27A50">
        <w:rPr>
          <w:lang w:val="en-CA"/>
        </w:rPr>
        <w:t>/100</w:t>
      </w:r>
      <w:r w:rsidR="00D27A50">
        <w:rPr>
          <w:rFonts w:cstheme="minorHAnsi"/>
          <w:lang w:val="en-CA"/>
        </w:rPr>
        <w:t>˚</w:t>
      </w:r>
      <w:r w:rsidR="00D27A50">
        <w:rPr>
          <w:lang w:val="en-CA"/>
        </w:rPr>
        <w:t>C</w:t>
      </w:r>
    </w:p>
    <w:p w14:paraId="5F82D0F1" w14:textId="621F665E" w:rsidR="00EA740E" w:rsidRPr="00EA740E" w:rsidRDefault="00EA740E" w:rsidP="00952278">
      <w:pPr>
        <w:rPr>
          <w:b/>
          <w:bCs/>
          <w:lang w:val="en-CA"/>
        </w:rPr>
      </w:pPr>
      <w:r w:rsidRPr="00EA740E">
        <w:rPr>
          <w:b/>
          <w:bCs/>
          <w:lang w:val="en-CA"/>
        </w:rPr>
        <w:t>Flash point:</w:t>
      </w:r>
      <w:r w:rsidR="000C0E1B" w:rsidRPr="000C0E1B">
        <w:rPr>
          <w:lang w:val="en-CA"/>
        </w:rPr>
        <w:t xml:space="preserve"> </w:t>
      </w:r>
      <w:r w:rsidR="000D173F" w:rsidRPr="00EA740E">
        <w:rPr>
          <w:lang w:val="en-CA"/>
        </w:rPr>
        <w:t>Information not availabl</w:t>
      </w:r>
      <w:r w:rsidR="0054547B">
        <w:rPr>
          <w:lang w:val="en-CA"/>
        </w:rPr>
        <w:t>e</w:t>
      </w:r>
    </w:p>
    <w:p w14:paraId="45C4F13C" w14:textId="1953F798" w:rsidR="00EA740E" w:rsidRPr="00EA740E" w:rsidRDefault="00EA740E" w:rsidP="00952278">
      <w:pPr>
        <w:rPr>
          <w:b/>
          <w:bCs/>
          <w:lang w:val="en-CA"/>
        </w:rPr>
      </w:pPr>
      <w:r w:rsidRPr="00EA740E">
        <w:rPr>
          <w:b/>
          <w:bCs/>
          <w:lang w:val="en-CA"/>
        </w:rPr>
        <w:t>Evaporation Rate:</w:t>
      </w:r>
      <w:r w:rsidR="000C0E1B">
        <w:rPr>
          <w:b/>
          <w:bCs/>
          <w:lang w:val="en-CA"/>
        </w:rPr>
        <w:t xml:space="preserve"> </w:t>
      </w:r>
      <w:r w:rsidR="00FB6888">
        <w:t>Information not available</w:t>
      </w:r>
    </w:p>
    <w:p w14:paraId="7EA82BBD" w14:textId="0C8B66CE" w:rsidR="00EA740E" w:rsidRPr="00EA740E" w:rsidRDefault="00EA740E" w:rsidP="00952278">
      <w:pPr>
        <w:rPr>
          <w:b/>
          <w:bCs/>
          <w:lang w:val="en-CA"/>
        </w:rPr>
      </w:pPr>
      <w:r w:rsidRPr="00EA740E">
        <w:rPr>
          <w:b/>
          <w:bCs/>
          <w:lang w:val="en-CA"/>
        </w:rPr>
        <w:t>Flammability:</w:t>
      </w:r>
      <w:r w:rsidR="00822AAB">
        <w:rPr>
          <w:b/>
          <w:bCs/>
          <w:lang w:val="en-CA"/>
        </w:rPr>
        <w:t xml:space="preserve"> </w:t>
      </w:r>
      <w:r w:rsidR="000D173F">
        <w:rPr>
          <w:lang w:val="en-CA"/>
        </w:rPr>
        <w:t>Non-Flammable</w:t>
      </w:r>
    </w:p>
    <w:p w14:paraId="7796AC8A" w14:textId="5528FAE2" w:rsidR="00EA740E" w:rsidRPr="00EA740E" w:rsidRDefault="00EA740E" w:rsidP="00952278">
      <w:pPr>
        <w:rPr>
          <w:b/>
          <w:bCs/>
          <w:lang w:val="en-CA"/>
        </w:rPr>
      </w:pPr>
      <w:r w:rsidRPr="00EA740E">
        <w:rPr>
          <w:b/>
          <w:bCs/>
          <w:lang w:val="en-CA"/>
        </w:rPr>
        <w:t>Upper/Lower flammability/explosive limit:</w:t>
      </w:r>
      <w:r w:rsidR="000C0E1B">
        <w:rPr>
          <w:b/>
          <w:bCs/>
          <w:lang w:val="en-CA"/>
        </w:rPr>
        <w:t xml:space="preserve"> </w:t>
      </w:r>
      <w:r w:rsidR="008C3BBC">
        <w:rPr>
          <w:lang w:val="en-CA"/>
        </w:rPr>
        <w:t>Not applicable</w:t>
      </w:r>
    </w:p>
    <w:p w14:paraId="06FA8B72" w14:textId="282B6AE9" w:rsidR="00EA740E" w:rsidRPr="00EA740E" w:rsidRDefault="00EA740E" w:rsidP="00952278">
      <w:pPr>
        <w:rPr>
          <w:b/>
          <w:bCs/>
          <w:lang w:val="en-CA"/>
        </w:rPr>
      </w:pPr>
      <w:r w:rsidRPr="00EA740E">
        <w:rPr>
          <w:b/>
          <w:bCs/>
          <w:lang w:val="en-CA"/>
        </w:rPr>
        <w:t>Vapour Pressure (mmHg):</w:t>
      </w:r>
      <w:r w:rsidR="000C0E1B">
        <w:rPr>
          <w:b/>
          <w:bCs/>
          <w:lang w:val="en-CA"/>
        </w:rPr>
        <w:t xml:space="preserve"> </w:t>
      </w:r>
      <w:r w:rsidR="000C0E1B" w:rsidRPr="00EA740E">
        <w:rPr>
          <w:lang w:val="en-CA"/>
        </w:rPr>
        <w:t>Information not available</w:t>
      </w:r>
    </w:p>
    <w:p w14:paraId="3BCE4F9C" w14:textId="3DEFEB7B" w:rsidR="00EA740E" w:rsidRPr="00EA740E" w:rsidRDefault="00EA740E" w:rsidP="00952278">
      <w:pPr>
        <w:rPr>
          <w:b/>
          <w:bCs/>
          <w:lang w:val="en-CA"/>
        </w:rPr>
      </w:pPr>
      <w:r w:rsidRPr="00EA740E">
        <w:rPr>
          <w:b/>
          <w:bCs/>
          <w:lang w:val="en-CA"/>
        </w:rPr>
        <w:t>Vapour Density (air=1):</w:t>
      </w:r>
      <w:r w:rsidR="000C0E1B">
        <w:rPr>
          <w:b/>
          <w:bCs/>
          <w:lang w:val="en-CA"/>
        </w:rPr>
        <w:t xml:space="preserve"> </w:t>
      </w:r>
      <w:r w:rsidR="000C0E1B" w:rsidRPr="00EA740E">
        <w:rPr>
          <w:lang w:val="en-CA"/>
        </w:rPr>
        <w:t>Information not available</w:t>
      </w:r>
    </w:p>
    <w:p w14:paraId="65EADA37" w14:textId="7BD26E61" w:rsidR="00EA740E" w:rsidRPr="00EA740E" w:rsidRDefault="00EA740E" w:rsidP="00952278">
      <w:pPr>
        <w:rPr>
          <w:b/>
          <w:bCs/>
          <w:lang w:val="en-CA"/>
        </w:rPr>
      </w:pPr>
      <w:r w:rsidRPr="00EA740E">
        <w:rPr>
          <w:b/>
          <w:bCs/>
          <w:lang w:val="en-CA"/>
        </w:rPr>
        <w:t>Relative Density:</w:t>
      </w:r>
      <w:r w:rsidR="000C0E1B">
        <w:rPr>
          <w:b/>
          <w:bCs/>
          <w:lang w:val="en-CA"/>
        </w:rPr>
        <w:t xml:space="preserve"> </w:t>
      </w:r>
      <w:r w:rsidR="00FB6888">
        <w:rPr>
          <w:lang w:val="en-CA"/>
        </w:rPr>
        <w:t>1.</w:t>
      </w:r>
      <w:r w:rsidR="008E0D5B">
        <w:rPr>
          <w:lang w:val="en-CA"/>
        </w:rPr>
        <w:t>17</w:t>
      </w:r>
      <w:r w:rsidR="00973826">
        <w:rPr>
          <w:lang w:val="en-CA"/>
        </w:rPr>
        <w:t xml:space="preserve"> </w:t>
      </w:r>
      <w:r w:rsidR="00FB6888">
        <w:rPr>
          <w:lang w:val="en-CA"/>
        </w:rPr>
        <w:t>g/mL</w:t>
      </w:r>
    </w:p>
    <w:p w14:paraId="5E405D4D" w14:textId="32241851" w:rsidR="00EA740E" w:rsidRPr="00EA740E" w:rsidRDefault="00EA740E" w:rsidP="00952278">
      <w:pPr>
        <w:rPr>
          <w:b/>
          <w:bCs/>
          <w:lang w:val="en-CA"/>
        </w:rPr>
      </w:pPr>
      <w:r w:rsidRPr="00EA740E">
        <w:rPr>
          <w:b/>
          <w:bCs/>
          <w:lang w:val="en-CA"/>
        </w:rPr>
        <w:t>Solubility in Water:</w:t>
      </w:r>
      <w:r w:rsidR="000C0E1B">
        <w:rPr>
          <w:b/>
          <w:bCs/>
          <w:lang w:val="en-CA"/>
        </w:rPr>
        <w:t xml:space="preserve"> </w:t>
      </w:r>
      <w:r w:rsidR="008C3BBC">
        <w:rPr>
          <w:lang w:val="en-CA"/>
        </w:rPr>
        <w:t>Soluble</w:t>
      </w:r>
    </w:p>
    <w:p w14:paraId="5BB15619" w14:textId="1074571D" w:rsidR="00EA740E" w:rsidRPr="00EA740E" w:rsidRDefault="00EA740E" w:rsidP="00952278">
      <w:pPr>
        <w:rPr>
          <w:b/>
          <w:bCs/>
          <w:lang w:val="en-CA"/>
        </w:rPr>
      </w:pPr>
      <w:r w:rsidRPr="00EA740E">
        <w:rPr>
          <w:b/>
          <w:bCs/>
          <w:lang w:val="en-CA"/>
        </w:rPr>
        <w:t>Partition coefficient:</w:t>
      </w:r>
      <w:r w:rsidR="000C0E1B">
        <w:rPr>
          <w:b/>
          <w:bCs/>
          <w:lang w:val="en-CA"/>
        </w:rPr>
        <w:t xml:space="preserve"> </w:t>
      </w:r>
      <w:r w:rsidR="000C0E1B" w:rsidRPr="00EA740E">
        <w:rPr>
          <w:lang w:val="en-CA"/>
        </w:rPr>
        <w:t>Information not available</w:t>
      </w:r>
    </w:p>
    <w:p w14:paraId="53047802" w14:textId="13ED7838" w:rsidR="00EA740E" w:rsidRPr="00EA740E" w:rsidRDefault="00EA740E" w:rsidP="00952278">
      <w:pPr>
        <w:rPr>
          <w:b/>
          <w:bCs/>
          <w:lang w:val="en-CA"/>
        </w:rPr>
      </w:pPr>
      <w:r w:rsidRPr="00EA740E">
        <w:rPr>
          <w:b/>
          <w:bCs/>
          <w:lang w:val="en-CA"/>
        </w:rPr>
        <w:t>Auto-ignition temperature:</w:t>
      </w:r>
      <w:r w:rsidR="000C0E1B">
        <w:rPr>
          <w:b/>
          <w:bCs/>
          <w:lang w:val="en-CA"/>
        </w:rPr>
        <w:t xml:space="preserve"> </w:t>
      </w:r>
      <w:r w:rsidR="000C0E1B" w:rsidRPr="00EA740E">
        <w:rPr>
          <w:lang w:val="en-CA"/>
        </w:rPr>
        <w:t>Information not available</w:t>
      </w:r>
    </w:p>
    <w:p w14:paraId="7BEF9F73" w14:textId="72D18F6E" w:rsidR="00EA740E" w:rsidRPr="00EA740E" w:rsidRDefault="00EA740E" w:rsidP="00952278">
      <w:pPr>
        <w:rPr>
          <w:b/>
          <w:bCs/>
          <w:lang w:val="en-CA"/>
        </w:rPr>
      </w:pPr>
      <w:r w:rsidRPr="00EA740E">
        <w:rPr>
          <w:b/>
          <w:bCs/>
          <w:lang w:val="en-CA"/>
        </w:rPr>
        <w:t>Decomposition temperature:</w:t>
      </w:r>
      <w:r w:rsidR="000C0E1B">
        <w:rPr>
          <w:b/>
          <w:bCs/>
          <w:lang w:val="en-CA"/>
        </w:rPr>
        <w:t xml:space="preserve"> </w:t>
      </w:r>
      <w:r w:rsidR="000C0E1B" w:rsidRPr="00EA740E">
        <w:rPr>
          <w:lang w:val="en-CA"/>
        </w:rPr>
        <w:t>Information not available</w:t>
      </w:r>
    </w:p>
    <w:p w14:paraId="2D6C395E" w14:textId="1A8C39E3" w:rsidR="00EA740E" w:rsidRDefault="00EA740E" w:rsidP="00952278">
      <w:pPr>
        <w:rPr>
          <w:b/>
          <w:bCs/>
          <w:lang w:val="en-CA"/>
        </w:rPr>
      </w:pPr>
      <w:r w:rsidRPr="00EA740E">
        <w:rPr>
          <w:b/>
          <w:bCs/>
          <w:lang w:val="en-CA"/>
        </w:rPr>
        <w:t>Viscosity:</w:t>
      </w:r>
      <w:r w:rsidR="000C0E1B" w:rsidRPr="000C0E1B">
        <w:rPr>
          <w:lang w:val="en-CA"/>
        </w:rPr>
        <w:t xml:space="preserve"> </w:t>
      </w:r>
      <w:r w:rsidR="000C0E1B" w:rsidRPr="00EA740E">
        <w:rPr>
          <w:lang w:val="en-CA"/>
        </w:rPr>
        <w:t>Information not available</w:t>
      </w:r>
    </w:p>
    <w:p w14:paraId="414F9C64" w14:textId="77777777" w:rsidR="00A83646" w:rsidRPr="00A83646" w:rsidRDefault="00A83646" w:rsidP="00A83646">
      <w:pPr>
        <w:pStyle w:val="Heading1"/>
        <w:rPr>
          <w:lang w:val="en-CA"/>
        </w:rPr>
      </w:pPr>
      <w:r w:rsidRPr="00A83646">
        <w:rPr>
          <w:lang w:val="en-CA"/>
        </w:rPr>
        <w:t>SECTION 10: STABILITY AND REACTIVITY</w:t>
      </w:r>
    </w:p>
    <w:p w14:paraId="262F882A" w14:textId="7DE7B6C8" w:rsidR="00A83646" w:rsidRPr="00A83646" w:rsidRDefault="00A83646" w:rsidP="00A83646">
      <w:pPr>
        <w:rPr>
          <w:lang w:val="en-CA"/>
        </w:rPr>
      </w:pPr>
      <w:r w:rsidRPr="00A83646">
        <w:rPr>
          <w:b/>
          <w:bCs/>
          <w:lang w:val="en-CA"/>
        </w:rPr>
        <w:t>Chemical Stability:</w:t>
      </w:r>
      <w:r w:rsidRPr="00A83646">
        <w:rPr>
          <w:lang w:val="en-CA"/>
        </w:rPr>
        <w:t xml:space="preserve"> </w:t>
      </w:r>
      <w:r w:rsidR="00890A77">
        <w:t xml:space="preserve">The product is stable and non-reactive under normal conditions of use, </w:t>
      </w:r>
      <w:proofErr w:type="gramStart"/>
      <w:r w:rsidR="00890A77">
        <w:t>storage</w:t>
      </w:r>
      <w:proofErr w:type="gramEnd"/>
      <w:r w:rsidR="00890A77">
        <w:t xml:space="preserve"> and transport</w:t>
      </w:r>
    </w:p>
    <w:p w14:paraId="4F5C50A9" w14:textId="6500EDB3" w:rsidR="00181766" w:rsidRPr="00181766" w:rsidRDefault="008C3BBC" w:rsidP="00A83646">
      <w:pPr>
        <w:rPr>
          <w:lang w:val="en-CA"/>
        </w:rPr>
      </w:pPr>
      <w:r>
        <w:rPr>
          <w:b/>
          <w:bCs/>
          <w:lang w:val="en-CA"/>
        </w:rPr>
        <w:t>Possibility of hazardous reactions:-</w:t>
      </w:r>
      <w:r w:rsidR="00890A77" w:rsidRPr="00890A77">
        <w:t xml:space="preserve"> </w:t>
      </w:r>
      <w:r w:rsidR="00890A77">
        <w:t>No dangerous reaction known under conditions of normal use.</w:t>
      </w:r>
    </w:p>
    <w:p w14:paraId="4CC5EAD0" w14:textId="2B5A9114" w:rsidR="00890A77" w:rsidRDefault="00A83646" w:rsidP="00A83646">
      <w:r w:rsidRPr="00A83646">
        <w:rPr>
          <w:b/>
          <w:bCs/>
          <w:lang w:val="en-CA"/>
        </w:rPr>
        <w:t>Materials to Avoid:</w:t>
      </w:r>
      <w:r w:rsidRPr="00A83646">
        <w:rPr>
          <w:lang w:val="en-CA"/>
        </w:rPr>
        <w:t xml:space="preserve"> </w:t>
      </w:r>
      <w:r w:rsidR="00973826">
        <w:t>Avoid contact with strong oxidizing and reducing agents.</w:t>
      </w:r>
    </w:p>
    <w:p w14:paraId="3C028DF3" w14:textId="2DDD5CEC" w:rsidR="00A83646" w:rsidRDefault="00A83646" w:rsidP="00A83646">
      <w:pPr>
        <w:rPr>
          <w:lang w:val="en-CA"/>
        </w:rPr>
      </w:pPr>
      <w:r w:rsidRPr="00A83646">
        <w:rPr>
          <w:b/>
          <w:bCs/>
          <w:lang w:val="en-CA"/>
        </w:rPr>
        <w:t>Hazardous Decomposition Products:</w:t>
      </w:r>
      <w:r w:rsidR="00786473">
        <w:rPr>
          <w:lang w:val="en-CA"/>
        </w:rPr>
        <w:t xml:space="preserve"> </w:t>
      </w:r>
      <w:r w:rsidR="00890A77">
        <w:t>Upon decomposition, this product may yield oxides of nitrogen and ammonia, carbon dioxide, carbon monoxide and other low molecular weight hydrocarbons.</w:t>
      </w:r>
    </w:p>
    <w:p w14:paraId="7DE38BB7" w14:textId="0B63EC37" w:rsidR="009D007B" w:rsidRDefault="009D007B" w:rsidP="009D007B">
      <w:pPr>
        <w:pStyle w:val="Heading1"/>
        <w:rPr>
          <w:lang w:val="en-CA"/>
        </w:rPr>
      </w:pPr>
      <w:r>
        <w:rPr>
          <w:lang w:val="en-CA"/>
        </w:rPr>
        <w:t>SECTION 11: TOXICOLOGICAL INFORMATION</w:t>
      </w:r>
    </w:p>
    <w:tbl>
      <w:tblPr>
        <w:tblStyle w:val="TableGrid"/>
        <w:tblW w:w="0" w:type="auto"/>
        <w:tblLook w:val="04A0" w:firstRow="1" w:lastRow="0" w:firstColumn="1" w:lastColumn="0" w:noHBand="0" w:noVBand="1"/>
      </w:tblPr>
      <w:tblGrid>
        <w:gridCol w:w="3256"/>
        <w:gridCol w:w="1778"/>
        <w:gridCol w:w="2518"/>
        <w:gridCol w:w="2224"/>
      </w:tblGrid>
      <w:tr w:rsidR="009D007B" w14:paraId="7716E7F5" w14:textId="77777777" w:rsidTr="00764240">
        <w:tc>
          <w:tcPr>
            <w:tcW w:w="3256" w:type="dxa"/>
          </w:tcPr>
          <w:p w14:paraId="71F69018" w14:textId="5D428EA7" w:rsidR="009D007B" w:rsidRPr="009D007B" w:rsidRDefault="009D007B" w:rsidP="009D007B">
            <w:pPr>
              <w:rPr>
                <w:b/>
                <w:bCs/>
                <w:lang w:val="en-CA"/>
              </w:rPr>
            </w:pPr>
            <w:r w:rsidRPr="009D007B">
              <w:rPr>
                <w:b/>
                <w:bCs/>
                <w:lang w:val="en-CA"/>
              </w:rPr>
              <w:t>Ingredients</w:t>
            </w:r>
          </w:p>
        </w:tc>
        <w:tc>
          <w:tcPr>
            <w:tcW w:w="1778" w:type="dxa"/>
          </w:tcPr>
          <w:p w14:paraId="65ABA3D9" w14:textId="77777777" w:rsidR="009D007B" w:rsidRPr="009D007B" w:rsidRDefault="009D007B" w:rsidP="009D007B">
            <w:pPr>
              <w:rPr>
                <w:b/>
                <w:bCs/>
                <w:lang w:val="en-CA"/>
              </w:rPr>
            </w:pPr>
            <w:r w:rsidRPr="009D007B">
              <w:rPr>
                <w:b/>
                <w:bCs/>
                <w:lang w:val="en-CA"/>
              </w:rPr>
              <w:t>LD50 oral</w:t>
            </w:r>
          </w:p>
          <w:p w14:paraId="1B02E52D" w14:textId="35A51605" w:rsidR="009D007B" w:rsidRPr="009D007B" w:rsidRDefault="009D007B" w:rsidP="009D007B">
            <w:pPr>
              <w:rPr>
                <w:b/>
                <w:bCs/>
                <w:lang w:val="en-CA"/>
              </w:rPr>
            </w:pPr>
            <w:r w:rsidRPr="009D007B">
              <w:rPr>
                <w:b/>
                <w:bCs/>
                <w:lang w:val="en-CA"/>
              </w:rPr>
              <w:t>(mg/kg)(rat)</w:t>
            </w:r>
          </w:p>
        </w:tc>
        <w:tc>
          <w:tcPr>
            <w:tcW w:w="2518" w:type="dxa"/>
          </w:tcPr>
          <w:p w14:paraId="7FD15340" w14:textId="77777777" w:rsidR="009D007B" w:rsidRPr="009D007B" w:rsidRDefault="009D007B" w:rsidP="009D007B">
            <w:pPr>
              <w:rPr>
                <w:b/>
                <w:bCs/>
                <w:lang w:val="en-CA"/>
              </w:rPr>
            </w:pPr>
            <w:r w:rsidRPr="009D007B">
              <w:rPr>
                <w:b/>
                <w:bCs/>
                <w:lang w:val="en-CA"/>
              </w:rPr>
              <w:t>LD50 dermal</w:t>
            </w:r>
          </w:p>
          <w:p w14:paraId="591EBDF2" w14:textId="25DC7984" w:rsidR="009D007B" w:rsidRPr="009D007B" w:rsidRDefault="009D007B" w:rsidP="009D007B">
            <w:pPr>
              <w:rPr>
                <w:b/>
                <w:bCs/>
                <w:lang w:val="en-CA"/>
              </w:rPr>
            </w:pPr>
            <w:r w:rsidRPr="009D007B">
              <w:rPr>
                <w:b/>
                <w:bCs/>
                <w:lang w:val="en-CA"/>
              </w:rPr>
              <w:t>(mg/kg)</w:t>
            </w:r>
          </w:p>
        </w:tc>
        <w:tc>
          <w:tcPr>
            <w:tcW w:w="2224" w:type="dxa"/>
          </w:tcPr>
          <w:p w14:paraId="6E879588" w14:textId="77777777" w:rsidR="009D007B" w:rsidRDefault="009D007B" w:rsidP="009D007B">
            <w:pPr>
              <w:rPr>
                <w:b/>
                <w:bCs/>
                <w:lang w:val="en-CA"/>
              </w:rPr>
            </w:pPr>
            <w:r w:rsidRPr="009D007B">
              <w:rPr>
                <w:b/>
                <w:bCs/>
                <w:lang w:val="en-CA"/>
              </w:rPr>
              <w:t>LC50 Inhalation</w:t>
            </w:r>
          </w:p>
          <w:p w14:paraId="0B69DB83" w14:textId="6CD268D7" w:rsidR="009B21F8" w:rsidRPr="009D007B" w:rsidRDefault="009B21F8" w:rsidP="009D007B">
            <w:pPr>
              <w:rPr>
                <w:b/>
                <w:bCs/>
                <w:lang w:val="en-CA"/>
              </w:rPr>
            </w:pPr>
            <w:r>
              <w:rPr>
                <w:b/>
                <w:bCs/>
                <w:lang w:val="en-CA"/>
              </w:rPr>
              <w:t>(ppm)</w:t>
            </w:r>
          </w:p>
        </w:tc>
      </w:tr>
      <w:tr w:rsidR="008E0D5B" w14:paraId="2E73F2EC" w14:textId="77777777" w:rsidTr="00764240">
        <w:tc>
          <w:tcPr>
            <w:tcW w:w="3256" w:type="dxa"/>
          </w:tcPr>
          <w:p w14:paraId="475E9228" w14:textId="606ED65E" w:rsidR="008E0D5B" w:rsidRDefault="00241F00" w:rsidP="008E0D5B">
            <w:pPr>
              <w:rPr>
                <w:lang w:val="en-CA"/>
              </w:rPr>
            </w:pPr>
            <w:r>
              <w:t>1,2-propanediol</w:t>
            </w:r>
          </w:p>
        </w:tc>
        <w:tc>
          <w:tcPr>
            <w:tcW w:w="1778" w:type="dxa"/>
          </w:tcPr>
          <w:p w14:paraId="1219E991" w14:textId="5477C209" w:rsidR="008E0D5B" w:rsidRDefault="00241F00" w:rsidP="008E0D5B">
            <w:pPr>
              <w:rPr>
                <w:lang w:val="en-CA"/>
              </w:rPr>
            </w:pPr>
            <w:r>
              <w:rPr>
                <w:lang w:val="en-CA"/>
              </w:rPr>
              <w:t>20000</w:t>
            </w:r>
          </w:p>
        </w:tc>
        <w:tc>
          <w:tcPr>
            <w:tcW w:w="2518" w:type="dxa"/>
          </w:tcPr>
          <w:p w14:paraId="07221BC6" w14:textId="1377CAE2" w:rsidR="008E0D5B" w:rsidRDefault="00241F00" w:rsidP="008E0D5B">
            <w:pPr>
              <w:rPr>
                <w:lang w:val="en-CA"/>
              </w:rPr>
            </w:pPr>
            <w:r>
              <w:rPr>
                <w:lang w:val="en-CA"/>
              </w:rPr>
              <w:t>20800</w:t>
            </w:r>
          </w:p>
        </w:tc>
        <w:tc>
          <w:tcPr>
            <w:tcW w:w="2224" w:type="dxa"/>
          </w:tcPr>
          <w:p w14:paraId="429021F8" w14:textId="12E169B5" w:rsidR="008E0D5B" w:rsidRDefault="00241F00" w:rsidP="008E0D5B">
            <w:pPr>
              <w:rPr>
                <w:lang w:val="en-CA"/>
              </w:rPr>
            </w:pPr>
            <w:r>
              <w:rPr>
                <w:lang w:val="en-CA"/>
              </w:rPr>
              <w:t>N/A</w:t>
            </w:r>
          </w:p>
        </w:tc>
      </w:tr>
    </w:tbl>
    <w:p w14:paraId="5AA56D6E" w14:textId="78490902" w:rsidR="009D007B" w:rsidRDefault="009D007B" w:rsidP="009D007B">
      <w:pPr>
        <w:rPr>
          <w:lang w:val="en-CA"/>
        </w:rPr>
      </w:pPr>
    </w:p>
    <w:p w14:paraId="5810A0CE" w14:textId="77777777" w:rsidR="00C250DD" w:rsidRDefault="00C250DD" w:rsidP="00C250DD">
      <w:pPr>
        <w:pStyle w:val="Default"/>
        <w:rPr>
          <w:sz w:val="22"/>
          <w:szCs w:val="22"/>
        </w:rPr>
      </w:pPr>
      <w:r>
        <w:rPr>
          <w:b/>
          <w:bCs/>
          <w:sz w:val="22"/>
          <w:szCs w:val="22"/>
        </w:rPr>
        <w:t xml:space="preserve">EFFECTS OF ACUTE EXPOSURE: </w:t>
      </w:r>
    </w:p>
    <w:p w14:paraId="4446B959" w14:textId="7D389BA4" w:rsidR="00C250DD" w:rsidRDefault="00C250DD" w:rsidP="00C250DD">
      <w:pPr>
        <w:pStyle w:val="Default"/>
        <w:rPr>
          <w:sz w:val="22"/>
          <w:szCs w:val="22"/>
        </w:rPr>
      </w:pPr>
      <w:r>
        <w:rPr>
          <w:b/>
          <w:bCs/>
          <w:sz w:val="22"/>
          <w:szCs w:val="22"/>
        </w:rPr>
        <w:t xml:space="preserve">Skin Contact: </w:t>
      </w:r>
      <w:r w:rsidR="00241F00">
        <w:rPr>
          <w:sz w:val="22"/>
          <w:szCs w:val="22"/>
        </w:rPr>
        <w:t>No information available</w:t>
      </w:r>
    </w:p>
    <w:p w14:paraId="684164F2" w14:textId="318667F7" w:rsidR="00C250DD" w:rsidRDefault="00C250DD" w:rsidP="00871E7C">
      <w:pPr>
        <w:pStyle w:val="Default"/>
        <w:rPr>
          <w:sz w:val="22"/>
          <w:szCs w:val="22"/>
        </w:rPr>
      </w:pPr>
      <w:r>
        <w:rPr>
          <w:b/>
          <w:bCs/>
          <w:sz w:val="22"/>
          <w:szCs w:val="22"/>
        </w:rPr>
        <w:t xml:space="preserve">Eye Contact: </w:t>
      </w:r>
      <w:r w:rsidR="00241F00">
        <w:rPr>
          <w:sz w:val="22"/>
          <w:szCs w:val="22"/>
        </w:rPr>
        <w:t>No information available</w:t>
      </w:r>
    </w:p>
    <w:p w14:paraId="1F06D162" w14:textId="5CC0B7AD" w:rsidR="00871E7C" w:rsidRDefault="00C250DD" w:rsidP="00C250DD">
      <w:r>
        <w:rPr>
          <w:b/>
          <w:bCs/>
        </w:rPr>
        <w:t xml:space="preserve">Inhalation: </w:t>
      </w:r>
      <w:r w:rsidR="00241F00">
        <w:t>No information available</w:t>
      </w:r>
    </w:p>
    <w:p w14:paraId="5A692248" w14:textId="4B81FF5E" w:rsidR="00871E7C" w:rsidRDefault="00CD0840" w:rsidP="00871E7C">
      <w:pPr>
        <w:rPr>
          <w:rFonts w:ascii="Arial" w:hAnsi="Arial" w:cs="Arial"/>
          <w:sz w:val="19"/>
          <w:szCs w:val="19"/>
          <w:lang w:val="en-CA"/>
        </w:rPr>
      </w:pPr>
      <w:r w:rsidRPr="00CD0840">
        <w:rPr>
          <w:b/>
          <w:bCs/>
        </w:rPr>
        <w:t>Ingestion</w:t>
      </w:r>
      <w:r w:rsidR="00871E7C">
        <w:rPr>
          <w:b/>
          <w:bCs/>
        </w:rPr>
        <w:t>:</w:t>
      </w:r>
      <w:r w:rsidR="00871E7C" w:rsidRPr="00871E7C">
        <w:rPr>
          <w:rFonts w:ascii="Arial" w:hAnsi="Arial" w:cs="Arial"/>
          <w:sz w:val="19"/>
          <w:szCs w:val="19"/>
          <w:lang w:val="en-CA"/>
        </w:rPr>
        <w:t xml:space="preserve"> </w:t>
      </w:r>
      <w:r w:rsidR="00241F00">
        <w:t>No information available</w:t>
      </w:r>
    </w:p>
    <w:p w14:paraId="720A1D6C" w14:textId="6516BEAD" w:rsidR="009535E5" w:rsidRPr="009535E5" w:rsidRDefault="009535E5" w:rsidP="00871E7C">
      <w:r>
        <w:rPr>
          <w:b/>
          <w:bCs/>
        </w:rPr>
        <w:t xml:space="preserve">Skin sensitization: </w:t>
      </w:r>
      <w:r w:rsidRPr="009535E5">
        <w:t xml:space="preserve">This product is </w:t>
      </w:r>
      <w:r w:rsidR="007C3CAB">
        <w:t xml:space="preserve">not </w:t>
      </w:r>
      <w:r w:rsidRPr="009535E5">
        <w:t>expected to cause skin sensitization.</w:t>
      </w:r>
    </w:p>
    <w:p w14:paraId="5E587ACF" w14:textId="45553CCB" w:rsidR="00C250DD" w:rsidRPr="00D479EE" w:rsidRDefault="00C250DD" w:rsidP="00871E7C">
      <w:r>
        <w:rPr>
          <w:b/>
          <w:bCs/>
        </w:rPr>
        <w:t xml:space="preserve">Germ cell mutagenicity: </w:t>
      </w:r>
      <w:r>
        <w:t xml:space="preserve">Not applicable </w:t>
      </w:r>
    </w:p>
    <w:p w14:paraId="036C41AD" w14:textId="60FCDDFC" w:rsidR="00C250DD" w:rsidRPr="00C2452F" w:rsidRDefault="00C250DD" w:rsidP="00C2452F">
      <w:pPr>
        <w:pStyle w:val="Default"/>
        <w:rPr>
          <w:rFonts w:eastAsia="Calibri"/>
          <w:sz w:val="22"/>
          <w:szCs w:val="22"/>
        </w:rPr>
      </w:pPr>
      <w:r w:rsidRPr="00D479EE">
        <w:rPr>
          <w:b/>
          <w:bCs/>
          <w:sz w:val="22"/>
          <w:szCs w:val="22"/>
        </w:rPr>
        <w:t xml:space="preserve">Carcinogenicity: </w:t>
      </w:r>
      <w:r w:rsidR="00C2452F" w:rsidRPr="00C2452F">
        <w:rPr>
          <w:rFonts w:eastAsia="Calibri"/>
          <w:sz w:val="22"/>
          <w:szCs w:val="22"/>
        </w:rPr>
        <w:t>Not known to be carcinogenic. No components are listed as carcinogens by ACGIH,</w:t>
      </w:r>
      <w:r w:rsidR="00C2452F">
        <w:rPr>
          <w:rFonts w:eastAsia="Calibri"/>
          <w:sz w:val="22"/>
          <w:szCs w:val="22"/>
        </w:rPr>
        <w:t xml:space="preserve"> </w:t>
      </w:r>
      <w:r w:rsidR="00C2452F" w:rsidRPr="00C2452F">
        <w:rPr>
          <w:rFonts w:eastAsia="Calibri"/>
          <w:sz w:val="22"/>
          <w:szCs w:val="22"/>
        </w:rPr>
        <w:t>IARC, OSHA or NTP.</w:t>
      </w:r>
    </w:p>
    <w:p w14:paraId="6B204198" w14:textId="31B21E77" w:rsidR="00C250DD" w:rsidRPr="00D479EE" w:rsidRDefault="00C250DD" w:rsidP="00C250DD">
      <w:pPr>
        <w:pStyle w:val="Default"/>
        <w:rPr>
          <w:sz w:val="22"/>
          <w:szCs w:val="22"/>
        </w:rPr>
      </w:pPr>
      <w:r w:rsidRPr="00D479EE">
        <w:rPr>
          <w:b/>
          <w:bCs/>
          <w:sz w:val="22"/>
          <w:szCs w:val="22"/>
        </w:rPr>
        <w:t>Reproductive toxicity:</w:t>
      </w:r>
      <w:r w:rsidR="00477EB4">
        <w:rPr>
          <w:sz w:val="22"/>
          <w:szCs w:val="22"/>
        </w:rPr>
        <w:t xml:space="preserve"> Not available</w:t>
      </w:r>
      <w:r w:rsidR="00D479EE">
        <w:rPr>
          <w:sz w:val="22"/>
          <w:szCs w:val="22"/>
        </w:rPr>
        <w:tab/>
      </w:r>
    </w:p>
    <w:p w14:paraId="4F814374" w14:textId="235C771A" w:rsidR="00C250DD" w:rsidRDefault="00C250DD" w:rsidP="00C250DD">
      <w:pPr>
        <w:pStyle w:val="Default"/>
        <w:rPr>
          <w:sz w:val="22"/>
          <w:szCs w:val="22"/>
        </w:rPr>
      </w:pPr>
      <w:r>
        <w:rPr>
          <w:b/>
          <w:bCs/>
          <w:sz w:val="22"/>
          <w:szCs w:val="22"/>
        </w:rPr>
        <w:t xml:space="preserve">STOT single exposure: </w:t>
      </w:r>
      <w:r>
        <w:rPr>
          <w:sz w:val="22"/>
          <w:szCs w:val="22"/>
        </w:rPr>
        <w:t>Not a</w:t>
      </w:r>
      <w:r w:rsidR="00D479EE">
        <w:rPr>
          <w:sz w:val="22"/>
          <w:szCs w:val="22"/>
        </w:rPr>
        <w:t>vailable</w:t>
      </w:r>
    </w:p>
    <w:p w14:paraId="2D058DE3" w14:textId="4C840BF5" w:rsidR="00C250DD" w:rsidRDefault="00C250DD" w:rsidP="00852351">
      <w:pPr>
        <w:pStyle w:val="Default"/>
        <w:rPr>
          <w:sz w:val="22"/>
          <w:szCs w:val="22"/>
        </w:rPr>
      </w:pPr>
      <w:r>
        <w:rPr>
          <w:b/>
          <w:bCs/>
          <w:sz w:val="22"/>
          <w:szCs w:val="22"/>
        </w:rPr>
        <w:t xml:space="preserve">STOT repeated exposure: </w:t>
      </w:r>
      <w:r w:rsidR="00852351" w:rsidRPr="00852351">
        <w:rPr>
          <w:sz w:val="22"/>
          <w:szCs w:val="22"/>
        </w:rPr>
        <w:t xml:space="preserve">Acute lethal exposure to ethylene glycol </w:t>
      </w:r>
      <w:proofErr w:type="spellStart"/>
      <w:r w:rsidR="00852351" w:rsidRPr="00852351">
        <w:rPr>
          <w:sz w:val="22"/>
          <w:szCs w:val="22"/>
        </w:rPr>
        <w:t>monobutyl</w:t>
      </w:r>
      <w:proofErr w:type="spellEnd"/>
      <w:r w:rsidR="00852351" w:rsidRPr="00852351">
        <w:rPr>
          <w:sz w:val="22"/>
          <w:szCs w:val="22"/>
        </w:rPr>
        <w:t xml:space="preserve"> ether in animal studies has resulted in</w:t>
      </w:r>
      <w:r w:rsidR="00852351">
        <w:rPr>
          <w:sz w:val="22"/>
          <w:szCs w:val="22"/>
        </w:rPr>
        <w:t xml:space="preserve"> </w:t>
      </w:r>
      <w:r w:rsidR="00852351" w:rsidRPr="00852351">
        <w:rPr>
          <w:sz w:val="22"/>
          <w:szCs w:val="22"/>
        </w:rPr>
        <w:t>congestion of organs including kidney, spleen, and lung</w:t>
      </w:r>
    </w:p>
    <w:p w14:paraId="60FC4983" w14:textId="59D2369E" w:rsidR="00C250DD" w:rsidRDefault="00C250DD" w:rsidP="00C250DD">
      <w:r>
        <w:rPr>
          <w:b/>
          <w:bCs/>
        </w:rPr>
        <w:lastRenderedPageBreak/>
        <w:t xml:space="preserve">Aspiration hazard: </w:t>
      </w:r>
      <w:r>
        <w:t>Not a</w:t>
      </w:r>
      <w:r w:rsidR="00D479EE">
        <w:t>vailable</w:t>
      </w:r>
    </w:p>
    <w:p w14:paraId="0416C23B" w14:textId="7825F206" w:rsidR="00C250DD" w:rsidRDefault="00C250DD" w:rsidP="00C250DD"/>
    <w:p w14:paraId="62C2D0E8" w14:textId="0E68D397" w:rsidR="00C250DD" w:rsidRDefault="00C250DD" w:rsidP="00C250DD">
      <w:r>
        <w:rPr>
          <w:b/>
          <w:bCs/>
        </w:rPr>
        <w:t xml:space="preserve">Routes of exposure: </w:t>
      </w:r>
      <w:r>
        <w:t>Ingestion,</w:t>
      </w:r>
      <w:r w:rsidR="00D479EE">
        <w:t xml:space="preserve"> </w:t>
      </w:r>
      <w:r>
        <w:t>skin/eye exposure</w:t>
      </w:r>
    </w:p>
    <w:p w14:paraId="56B0A29E" w14:textId="77777777" w:rsidR="00C250DD" w:rsidRDefault="00C250DD" w:rsidP="00C250DD">
      <w:pPr>
        <w:pStyle w:val="Default"/>
        <w:rPr>
          <w:sz w:val="22"/>
          <w:szCs w:val="22"/>
        </w:rPr>
      </w:pPr>
      <w:r>
        <w:rPr>
          <w:b/>
          <w:bCs/>
          <w:sz w:val="22"/>
          <w:szCs w:val="22"/>
        </w:rPr>
        <w:t xml:space="preserve">EFFECTS OF CHRONIC EXPOSURE: </w:t>
      </w:r>
    </w:p>
    <w:p w14:paraId="515B6F06" w14:textId="77777777" w:rsidR="00C250DD" w:rsidRDefault="00C250DD" w:rsidP="00C250DD">
      <w:pPr>
        <w:pStyle w:val="Default"/>
        <w:rPr>
          <w:sz w:val="22"/>
          <w:szCs w:val="22"/>
        </w:rPr>
      </w:pPr>
      <w:r>
        <w:rPr>
          <w:b/>
          <w:bCs/>
          <w:sz w:val="22"/>
          <w:szCs w:val="22"/>
        </w:rPr>
        <w:t xml:space="preserve">Skin Contact: </w:t>
      </w:r>
      <w:r>
        <w:rPr>
          <w:sz w:val="22"/>
          <w:szCs w:val="22"/>
        </w:rPr>
        <w:t xml:space="preserve">Not known. </w:t>
      </w:r>
    </w:p>
    <w:p w14:paraId="3BBF1B09" w14:textId="77777777" w:rsidR="00C250DD" w:rsidRDefault="00C250DD" w:rsidP="00C250DD">
      <w:pPr>
        <w:pStyle w:val="Default"/>
        <w:rPr>
          <w:sz w:val="22"/>
          <w:szCs w:val="22"/>
        </w:rPr>
      </w:pPr>
      <w:r>
        <w:rPr>
          <w:b/>
          <w:bCs/>
          <w:sz w:val="22"/>
          <w:szCs w:val="22"/>
        </w:rPr>
        <w:t xml:space="preserve">Eye Contact: </w:t>
      </w:r>
      <w:r>
        <w:rPr>
          <w:sz w:val="22"/>
          <w:szCs w:val="22"/>
        </w:rPr>
        <w:t xml:space="preserve">Not known. </w:t>
      </w:r>
    </w:p>
    <w:p w14:paraId="6370C8B5" w14:textId="5FDCFDD6" w:rsidR="00C250DD" w:rsidRDefault="00C250DD" w:rsidP="00C250DD">
      <w:r>
        <w:rPr>
          <w:b/>
          <w:bCs/>
        </w:rPr>
        <w:t xml:space="preserve">Ingestion: </w:t>
      </w:r>
      <w:r>
        <w:t>Not known</w:t>
      </w:r>
    </w:p>
    <w:p w14:paraId="66888E96" w14:textId="1FD2FEF0" w:rsidR="00C250DD" w:rsidRDefault="00C250DD" w:rsidP="00C250DD"/>
    <w:p w14:paraId="458ACEEA" w14:textId="0F21BFF6" w:rsidR="00C250DD" w:rsidRDefault="00C250DD" w:rsidP="00C250DD">
      <w:pPr>
        <w:pStyle w:val="Default"/>
        <w:rPr>
          <w:sz w:val="22"/>
          <w:szCs w:val="22"/>
        </w:rPr>
      </w:pPr>
      <w:r>
        <w:rPr>
          <w:b/>
          <w:bCs/>
          <w:sz w:val="22"/>
          <w:szCs w:val="22"/>
        </w:rPr>
        <w:t xml:space="preserve">Numerical measures of toxicity: </w:t>
      </w:r>
    </w:p>
    <w:p w14:paraId="3614A454" w14:textId="03258FCD" w:rsidR="000D173F" w:rsidRPr="000D173F" w:rsidRDefault="000D173F" w:rsidP="00C250DD">
      <w:pPr>
        <w:rPr>
          <w:b/>
          <w:bCs/>
          <w:lang w:val="en-CA"/>
        </w:rPr>
      </w:pPr>
      <w:r w:rsidRPr="000D173F">
        <w:rPr>
          <w:b/>
          <w:bCs/>
          <w:lang w:val="en-CA"/>
        </w:rPr>
        <w:t>(CONCENTRATED)</w:t>
      </w:r>
    </w:p>
    <w:p w14:paraId="371FEBE5" w14:textId="046EC8A0" w:rsidR="00250B25" w:rsidRDefault="00C6529F" w:rsidP="00C250DD">
      <w:pPr>
        <w:rPr>
          <w:lang w:val="en-CA"/>
        </w:rPr>
      </w:pPr>
      <w:r>
        <w:rPr>
          <w:lang w:val="en-CA"/>
        </w:rPr>
        <w:t>ATE Oral:</w:t>
      </w:r>
      <w:r w:rsidR="00247221">
        <w:rPr>
          <w:lang w:val="en-CA"/>
        </w:rPr>
        <w:t xml:space="preserve"> </w:t>
      </w:r>
      <w:r w:rsidR="00241F00">
        <w:rPr>
          <w:lang w:val="en-CA"/>
        </w:rPr>
        <w:t>40000</w:t>
      </w:r>
      <w:r w:rsidR="00DB3CDB">
        <w:rPr>
          <w:lang w:val="en-CA"/>
        </w:rPr>
        <w:t xml:space="preserve"> </w:t>
      </w:r>
      <w:r w:rsidR="00247221">
        <w:rPr>
          <w:lang w:val="en-CA"/>
        </w:rPr>
        <w:t>mg/kg</w:t>
      </w:r>
    </w:p>
    <w:p w14:paraId="044F2CF4" w14:textId="21775887" w:rsidR="00C6529F" w:rsidRDefault="00C6529F" w:rsidP="00C250DD">
      <w:pPr>
        <w:rPr>
          <w:lang w:val="en-CA"/>
        </w:rPr>
      </w:pPr>
      <w:r>
        <w:rPr>
          <w:lang w:val="en-CA"/>
        </w:rPr>
        <w:t>ATE Dermal:</w:t>
      </w:r>
      <w:r w:rsidR="00850AD2">
        <w:rPr>
          <w:lang w:val="en-CA"/>
        </w:rPr>
        <w:t xml:space="preserve"> </w:t>
      </w:r>
      <w:r w:rsidR="00241F00">
        <w:rPr>
          <w:lang w:val="en-CA"/>
        </w:rPr>
        <w:t>41599</w:t>
      </w:r>
      <w:r w:rsidR="00850AD2">
        <w:rPr>
          <w:lang w:val="en-CA"/>
        </w:rPr>
        <w:t xml:space="preserve"> mg/kg</w:t>
      </w:r>
    </w:p>
    <w:p w14:paraId="5D5F4CA7" w14:textId="1A9950B8" w:rsidR="000D173F" w:rsidRPr="00247221" w:rsidRDefault="00C6529F" w:rsidP="00C250DD">
      <w:pPr>
        <w:rPr>
          <w:lang w:val="en-CA"/>
        </w:rPr>
      </w:pPr>
      <w:r>
        <w:rPr>
          <w:lang w:val="en-CA"/>
        </w:rPr>
        <w:t>ATE Inhalation:</w:t>
      </w:r>
      <w:r w:rsidR="00247221">
        <w:rPr>
          <w:lang w:val="en-CA"/>
        </w:rPr>
        <w:t xml:space="preserve"> </w:t>
      </w:r>
      <w:r w:rsidR="00FC23EE">
        <w:rPr>
          <w:lang w:val="en-CA"/>
        </w:rPr>
        <w:t>N/A</w:t>
      </w:r>
    </w:p>
    <w:p w14:paraId="2C86D5E1" w14:textId="2F4CD132" w:rsidR="006F7929" w:rsidRDefault="006F7929" w:rsidP="009535E5">
      <w:pPr>
        <w:pStyle w:val="Heading1"/>
        <w:rPr>
          <w:lang w:val="en-CA"/>
        </w:rPr>
      </w:pPr>
      <w:r>
        <w:rPr>
          <w:lang w:val="en-CA"/>
        </w:rPr>
        <w:t>SECTION 12: ECOLOGICAL INFORMATION</w:t>
      </w:r>
    </w:p>
    <w:tbl>
      <w:tblPr>
        <w:tblStyle w:val="TableGrid"/>
        <w:tblW w:w="0" w:type="auto"/>
        <w:tblLook w:val="04A0" w:firstRow="1" w:lastRow="0" w:firstColumn="1" w:lastColumn="0" w:noHBand="0" w:noVBand="1"/>
      </w:tblPr>
      <w:tblGrid>
        <w:gridCol w:w="2517"/>
        <w:gridCol w:w="2517"/>
        <w:gridCol w:w="2518"/>
        <w:gridCol w:w="2518"/>
      </w:tblGrid>
      <w:tr w:rsidR="007C3CAB" w:rsidRPr="006F7929" w14:paraId="3D9AA5EC" w14:textId="77777777" w:rsidTr="00F913F6">
        <w:tc>
          <w:tcPr>
            <w:tcW w:w="2517" w:type="dxa"/>
          </w:tcPr>
          <w:p w14:paraId="0C7BED40" w14:textId="77777777" w:rsidR="007C3CAB" w:rsidRPr="006F7929" w:rsidRDefault="007C3CAB" w:rsidP="00F913F6">
            <w:pPr>
              <w:rPr>
                <w:b/>
                <w:bCs/>
                <w:lang w:val="en-CA"/>
              </w:rPr>
            </w:pPr>
            <w:r w:rsidRPr="006F7929">
              <w:rPr>
                <w:b/>
                <w:bCs/>
                <w:lang w:val="en-CA"/>
              </w:rPr>
              <w:t>Ingredients</w:t>
            </w:r>
          </w:p>
        </w:tc>
        <w:tc>
          <w:tcPr>
            <w:tcW w:w="2517" w:type="dxa"/>
          </w:tcPr>
          <w:p w14:paraId="094960A8" w14:textId="77777777" w:rsidR="007C3CAB" w:rsidRPr="006F7929" w:rsidRDefault="007C3CAB" w:rsidP="00F913F6">
            <w:pPr>
              <w:rPr>
                <w:b/>
                <w:bCs/>
                <w:lang w:val="en-CA"/>
              </w:rPr>
            </w:pPr>
            <w:r w:rsidRPr="006F7929">
              <w:rPr>
                <w:b/>
                <w:bCs/>
                <w:lang w:val="en-CA"/>
              </w:rPr>
              <w:t>Fish</w:t>
            </w:r>
          </w:p>
        </w:tc>
        <w:tc>
          <w:tcPr>
            <w:tcW w:w="2518" w:type="dxa"/>
          </w:tcPr>
          <w:p w14:paraId="5F0DCD8B" w14:textId="77777777" w:rsidR="007C3CAB" w:rsidRPr="006F7929" w:rsidRDefault="007C3CAB" w:rsidP="00F913F6">
            <w:pPr>
              <w:rPr>
                <w:b/>
                <w:bCs/>
                <w:lang w:val="en-CA"/>
              </w:rPr>
            </w:pPr>
            <w:r w:rsidRPr="006F7929">
              <w:rPr>
                <w:b/>
                <w:bCs/>
                <w:lang w:val="en-CA"/>
              </w:rPr>
              <w:t>Crustacean</w:t>
            </w:r>
          </w:p>
        </w:tc>
        <w:tc>
          <w:tcPr>
            <w:tcW w:w="2518" w:type="dxa"/>
          </w:tcPr>
          <w:p w14:paraId="2F933666" w14:textId="77777777" w:rsidR="007C3CAB" w:rsidRPr="006F7929" w:rsidRDefault="007C3CAB" w:rsidP="00F913F6">
            <w:pPr>
              <w:rPr>
                <w:b/>
                <w:bCs/>
                <w:lang w:val="en-CA"/>
              </w:rPr>
            </w:pPr>
            <w:r w:rsidRPr="006F7929">
              <w:rPr>
                <w:b/>
                <w:bCs/>
                <w:lang w:val="en-CA"/>
              </w:rPr>
              <w:t>Algae</w:t>
            </w:r>
          </w:p>
        </w:tc>
      </w:tr>
      <w:tr w:rsidR="008E0D5B" w14:paraId="6C084A79" w14:textId="77777777" w:rsidTr="007C3CAB">
        <w:trPr>
          <w:trHeight w:val="625"/>
        </w:trPr>
        <w:tc>
          <w:tcPr>
            <w:tcW w:w="2517" w:type="dxa"/>
          </w:tcPr>
          <w:p w14:paraId="0DC10736" w14:textId="33B1ABCB" w:rsidR="008E0D5B" w:rsidRDefault="008E0D5B" w:rsidP="008E0D5B">
            <w:r>
              <w:t>Potassium hydroxide</w:t>
            </w:r>
          </w:p>
        </w:tc>
        <w:tc>
          <w:tcPr>
            <w:tcW w:w="2517" w:type="dxa"/>
          </w:tcPr>
          <w:p w14:paraId="25C16FA5" w14:textId="1541FC92" w:rsidR="008E0D5B" w:rsidRDefault="008E0D5B" w:rsidP="008E0D5B">
            <w:pPr>
              <w:pStyle w:val="Default"/>
              <w:rPr>
                <w:sz w:val="22"/>
                <w:szCs w:val="22"/>
              </w:rPr>
            </w:pPr>
            <w:r>
              <w:rPr>
                <w:sz w:val="22"/>
                <w:szCs w:val="22"/>
              </w:rPr>
              <w:t>LC</w:t>
            </w:r>
            <w:r>
              <w:rPr>
                <w:sz w:val="14"/>
                <w:szCs w:val="14"/>
              </w:rPr>
              <w:t xml:space="preserve">50 </w:t>
            </w:r>
            <w:r>
              <w:rPr>
                <w:sz w:val="22"/>
                <w:szCs w:val="22"/>
              </w:rPr>
              <w:t xml:space="preserve">(96h): </w:t>
            </w:r>
            <w:r w:rsidR="00241F00">
              <w:rPr>
                <w:sz w:val="22"/>
                <w:szCs w:val="22"/>
              </w:rPr>
              <w:t>51400</w:t>
            </w:r>
          </w:p>
          <w:p w14:paraId="413E563E" w14:textId="08E4C30B" w:rsidR="008E0D5B" w:rsidRDefault="008E0D5B" w:rsidP="008E0D5B">
            <w:pPr>
              <w:pStyle w:val="Default"/>
              <w:rPr>
                <w:sz w:val="22"/>
                <w:szCs w:val="22"/>
              </w:rPr>
            </w:pPr>
            <w:r>
              <w:rPr>
                <w:sz w:val="22"/>
                <w:szCs w:val="22"/>
              </w:rPr>
              <w:t>mg/L</w:t>
            </w:r>
          </w:p>
        </w:tc>
        <w:tc>
          <w:tcPr>
            <w:tcW w:w="2518" w:type="dxa"/>
          </w:tcPr>
          <w:p w14:paraId="0F7F6823" w14:textId="2A6E57FD" w:rsidR="008E0D5B" w:rsidRDefault="00241F00" w:rsidP="008E0D5B">
            <w:pPr>
              <w:pStyle w:val="Default"/>
              <w:rPr>
                <w:sz w:val="22"/>
                <w:szCs w:val="22"/>
              </w:rPr>
            </w:pPr>
            <w:r>
              <w:rPr>
                <w:sz w:val="22"/>
                <w:szCs w:val="22"/>
              </w:rPr>
              <w:t>N/A</w:t>
            </w:r>
          </w:p>
        </w:tc>
        <w:tc>
          <w:tcPr>
            <w:tcW w:w="2518" w:type="dxa"/>
          </w:tcPr>
          <w:p w14:paraId="7D66193F" w14:textId="055CCAEA" w:rsidR="008E0D5B" w:rsidRDefault="008E0D5B" w:rsidP="008E0D5B">
            <w:pPr>
              <w:pStyle w:val="Default"/>
              <w:rPr>
                <w:sz w:val="22"/>
                <w:szCs w:val="22"/>
              </w:rPr>
            </w:pPr>
            <w:r>
              <w:rPr>
                <w:sz w:val="22"/>
                <w:szCs w:val="22"/>
              </w:rPr>
              <w:t>E</w:t>
            </w:r>
            <w:r>
              <w:rPr>
                <w:sz w:val="22"/>
                <w:szCs w:val="22"/>
              </w:rPr>
              <w:t>C</w:t>
            </w:r>
            <w:r>
              <w:rPr>
                <w:sz w:val="14"/>
                <w:szCs w:val="14"/>
              </w:rPr>
              <w:t xml:space="preserve">50 </w:t>
            </w:r>
            <w:r>
              <w:rPr>
                <w:sz w:val="22"/>
                <w:szCs w:val="22"/>
              </w:rPr>
              <w:t xml:space="preserve">(96h): </w:t>
            </w:r>
            <w:r w:rsidR="00241F00">
              <w:rPr>
                <w:sz w:val="22"/>
                <w:szCs w:val="22"/>
              </w:rPr>
              <w:t>19000</w:t>
            </w:r>
          </w:p>
          <w:p w14:paraId="25CAB180" w14:textId="50E3741B" w:rsidR="008E0D5B" w:rsidRDefault="008E0D5B" w:rsidP="008E0D5B">
            <w:pPr>
              <w:pStyle w:val="Default"/>
              <w:rPr>
                <w:sz w:val="22"/>
                <w:szCs w:val="22"/>
              </w:rPr>
            </w:pPr>
            <w:r>
              <w:rPr>
                <w:sz w:val="22"/>
                <w:szCs w:val="22"/>
              </w:rPr>
              <w:t>mg/L</w:t>
            </w:r>
          </w:p>
        </w:tc>
      </w:tr>
    </w:tbl>
    <w:p w14:paraId="31024754" w14:textId="77777777" w:rsidR="007C3CAB" w:rsidRPr="007C3CAB" w:rsidRDefault="007C3CAB" w:rsidP="007C3CAB">
      <w:pPr>
        <w:rPr>
          <w:lang w:val="en-CA"/>
        </w:rPr>
      </w:pPr>
    </w:p>
    <w:p w14:paraId="126729C9" w14:textId="49B6C98B" w:rsidR="00A83646" w:rsidRDefault="00BD64E2" w:rsidP="00A83646">
      <w:pPr>
        <w:rPr>
          <w:lang w:val="en-CA"/>
        </w:rPr>
      </w:pPr>
      <w:r w:rsidRPr="000C54EE">
        <w:rPr>
          <w:b/>
          <w:bCs/>
          <w:lang w:val="en-CA"/>
        </w:rPr>
        <w:t>Persistence and degradability:</w:t>
      </w:r>
      <w:r>
        <w:rPr>
          <w:lang w:val="en-CA"/>
        </w:rPr>
        <w:t xml:space="preserve"> </w:t>
      </w:r>
      <w:r w:rsidR="00CD047E">
        <w:t>Expected to be readily biodegradable</w:t>
      </w:r>
    </w:p>
    <w:p w14:paraId="6E0A7852" w14:textId="77777777" w:rsidR="000C54EE" w:rsidRDefault="000C54EE" w:rsidP="000C54EE">
      <w:pPr>
        <w:pStyle w:val="Default"/>
        <w:rPr>
          <w:sz w:val="22"/>
          <w:szCs w:val="22"/>
        </w:rPr>
      </w:pPr>
      <w:r>
        <w:rPr>
          <w:b/>
          <w:bCs/>
          <w:sz w:val="22"/>
          <w:szCs w:val="22"/>
        </w:rPr>
        <w:t xml:space="preserve">Bioaccumulation/Accumulation: </w:t>
      </w:r>
      <w:r>
        <w:rPr>
          <w:sz w:val="22"/>
          <w:szCs w:val="22"/>
        </w:rPr>
        <w:t xml:space="preserve">No information available. </w:t>
      </w:r>
    </w:p>
    <w:p w14:paraId="22B6E4FE" w14:textId="6EE7238F" w:rsidR="000C54EE" w:rsidRDefault="000C54EE" w:rsidP="00831D41">
      <w:pPr>
        <w:pStyle w:val="Default"/>
        <w:rPr>
          <w:sz w:val="22"/>
          <w:szCs w:val="22"/>
        </w:rPr>
      </w:pPr>
      <w:r>
        <w:rPr>
          <w:b/>
          <w:bCs/>
          <w:sz w:val="22"/>
          <w:szCs w:val="22"/>
        </w:rPr>
        <w:t xml:space="preserve">Mobility: </w:t>
      </w:r>
      <w:r w:rsidR="00137B0D">
        <w:rPr>
          <w:sz w:val="22"/>
          <w:szCs w:val="22"/>
        </w:rPr>
        <w:t>No information available</w:t>
      </w:r>
    </w:p>
    <w:p w14:paraId="08A8569F" w14:textId="7CE5EFB3" w:rsidR="000C54EE" w:rsidRPr="009535E5" w:rsidRDefault="000C54EE" w:rsidP="000C54EE">
      <w:r>
        <w:rPr>
          <w:b/>
          <w:bCs/>
        </w:rPr>
        <w:t>Other adverse effects:</w:t>
      </w:r>
      <w:r w:rsidR="009535E5">
        <w:rPr>
          <w:b/>
          <w:bCs/>
        </w:rPr>
        <w:t xml:space="preserve"> </w:t>
      </w:r>
      <w:r w:rsidR="00D84A73">
        <w:t>Not known</w:t>
      </w:r>
    </w:p>
    <w:p w14:paraId="213C84C4" w14:textId="6F0918CC" w:rsidR="000C54EE" w:rsidRDefault="000C54EE" w:rsidP="000C54EE">
      <w:pPr>
        <w:pStyle w:val="Heading1"/>
        <w:rPr>
          <w:lang w:val="en-CA"/>
        </w:rPr>
      </w:pPr>
      <w:r>
        <w:rPr>
          <w:lang w:val="en-CA"/>
        </w:rPr>
        <w:t>SECTION 13: DISPOSAL CONSIDERATIONS</w:t>
      </w:r>
    </w:p>
    <w:p w14:paraId="4BA131A3" w14:textId="74CB0946" w:rsidR="00831D41" w:rsidRDefault="00831D41" w:rsidP="00831D41">
      <w:r w:rsidRPr="00831D41">
        <w:rPr>
          <w:b/>
          <w:bCs/>
        </w:rPr>
        <w:t>13.1.</w:t>
      </w:r>
      <w:r w:rsidR="00C6529F">
        <w:rPr>
          <w:b/>
          <w:bCs/>
        </w:rPr>
        <w:t xml:space="preserve"> Disposal instructions: </w:t>
      </w:r>
      <w:r w:rsidR="00C6529F" w:rsidRPr="00C6529F">
        <w:t>Dispose of contents/container in accordance with</w:t>
      </w:r>
      <w:r w:rsidR="00C6529F">
        <w:t xml:space="preserve"> </w:t>
      </w:r>
      <w:r w:rsidR="00C6529F" w:rsidRPr="00C6529F">
        <w:t>local/regional/national/international regulations.</w:t>
      </w:r>
    </w:p>
    <w:p w14:paraId="2C2FB812" w14:textId="365F39CF" w:rsidR="00C6529F" w:rsidRDefault="00C6529F" w:rsidP="00C6529F">
      <w:r w:rsidRPr="00831D41">
        <w:rPr>
          <w:b/>
          <w:bCs/>
        </w:rPr>
        <w:t>13.</w:t>
      </w:r>
      <w:r>
        <w:rPr>
          <w:b/>
          <w:bCs/>
        </w:rPr>
        <w:t>2</w:t>
      </w:r>
      <w:r w:rsidRPr="00831D41">
        <w:rPr>
          <w:b/>
          <w:bCs/>
        </w:rPr>
        <w:t>.</w:t>
      </w:r>
      <w:r>
        <w:rPr>
          <w:b/>
          <w:bCs/>
        </w:rPr>
        <w:t xml:space="preserve"> Hazardous waste code:  </w:t>
      </w:r>
      <w:r w:rsidRPr="00C6529F">
        <w:t>The waste code should be assigned in discussion between the user, the producer and the waste</w:t>
      </w:r>
      <w:r>
        <w:t xml:space="preserve"> </w:t>
      </w:r>
      <w:r w:rsidRPr="00C6529F">
        <w:t>disposal company.</w:t>
      </w:r>
    </w:p>
    <w:p w14:paraId="7E3999CE" w14:textId="0CF9517B" w:rsidR="00C6529F" w:rsidRDefault="00137B0D" w:rsidP="00137B0D">
      <w:pPr>
        <w:autoSpaceDE w:val="0"/>
        <w:autoSpaceDN w:val="0"/>
        <w:adjustRightInd w:val="0"/>
        <w:spacing w:line="240" w:lineRule="auto"/>
      </w:pPr>
      <w:r w:rsidRPr="00831D41">
        <w:rPr>
          <w:b/>
          <w:bCs/>
        </w:rPr>
        <w:t>13.</w:t>
      </w:r>
      <w:r>
        <w:rPr>
          <w:b/>
          <w:bCs/>
        </w:rPr>
        <w:t>3</w:t>
      </w:r>
      <w:r w:rsidRPr="00831D41">
        <w:rPr>
          <w:b/>
          <w:bCs/>
        </w:rPr>
        <w:t>.</w:t>
      </w:r>
      <w:r>
        <w:rPr>
          <w:b/>
          <w:bCs/>
        </w:rPr>
        <w:t xml:space="preserve"> </w:t>
      </w:r>
      <w:r>
        <w:rPr>
          <w:rFonts w:ascii="Arial,Bold" w:hAnsi="Arial,Bold" w:cs="Arial,Bold"/>
          <w:b/>
          <w:bCs/>
          <w:sz w:val="18"/>
          <w:szCs w:val="18"/>
          <w:lang w:val="en-CA"/>
        </w:rPr>
        <w:t>Waste from residues / unused products</w:t>
      </w:r>
      <w:r>
        <w:rPr>
          <w:b/>
          <w:bCs/>
        </w:rPr>
        <w:t xml:space="preserve">: </w:t>
      </w:r>
      <w:r w:rsidRPr="00137B0D">
        <w:t>Dispose of in accordance with local regulations. Empty containers or liners may retain some</w:t>
      </w:r>
      <w:r>
        <w:t xml:space="preserve"> </w:t>
      </w:r>
      <w:r w:rsidRPr="00137B0D">
        <w:t>product residues. This material and its container must be disposed of in a safe manner (see:</w:t>
      </w:r>
      <w:r>
        <w:t xml:space="preserve"> </w:t>
      </w:r>
      <w:r w:rsidRPr="00137B0D">
        <w:t xml:space="preserve">Disposal instructions). </w:t>
      </w:r>
    </w:p>
    <w:p w14:paraId="708FF596" w14:textId="0EDE8B4E" w:rsidR="00137B0D" w:rsidRPr="00137B0D" w:rsidRDefault="00137B0D" w:rsidP="00137B0D">
      <w:pPr>
        <w:autoSpaceDE w:val="0"/>
        <w:autoSpaceDN w:val="0"/>
        <w:adjustRightInd w:val="0"/>
        <w:spacing w:line="240" w:lineRule="auto"/>
      </w:pPr>
      <w:r w:rsidRPr="00831D41">
        <w:rPr>
          <w:b/>
          <w:bCs/>
        </w:rPr>
        <w:t>13.</w:t>
      </w:r>
      <w:r>
        <w:rPr>
          <w:b/>
          <w:bCs/>
        </w:rPr>
        <w:t>4</w:t>
      </w:r>
      <w:r w:rsidRPr="00831D41">
        <w:rPr>
          <w:b/>
          <w:bCs/>
        </w:rPr>
        <w:t>.</w:t>
      </w:r>
      <w:r>
        <w:rPr>
          <w:b/>
          <w:bCs/>
        </w:rPr>
        <w:t xml:space="preserve"> </w:t>
      </w:r>
      <w:r>
        <w:rPr>
          <w:rFonts w:ascii="Arial,Bold" w:hAnsi="Arial,Bold" w:cs="Arial,Bold"/>
          <w:b/>
          <w:bCs/>
          <w:sz w:val="18"/>
          <w:szCs w:val="18"/>
          <w:lang w:val="en-CA"/>
        </w:rPr>
        <w:t xml:space="preserve">Contaminated packaging: </w:t>
      </w:r>
      <w:r>
        <w:t>Empty containers should be taken to an approved waste handling site for recycling or disposal. Since emptied containers may retain product residue, follow label warnings even after container is emptied.</w:t>
      </w:r>
    </w:p>
    <w:p w14:paraId="00251D61" w14:textId="19BCFDA6" w:rsidR="000C54EE" w:rsidRDefault="000C54EE" w:rsidP="000C54EE">
      <w:pPr>
        <w:pStyle w:val="Heading1"/>
        <w:rPr>
          <w:lang w:val="en-CA"/>
        </w:rPr>
      </w:pPr>
      <w:r>
        <w:rPr>
          <w:lang w:val="en-CA"/>
        </w:rPr>
        <w:t>SECTION 14: TRANSPORT INFORMATION</w:t>
      </w:r>
    </w:p>
    <w:p w14:paraId="1FC5DE5F" w14:textId="77777777"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Special Shipping Information: </w:t>
      </w:r>
      <w:r w:rsidRPr="00FB6888">
        <w:rPr>
          <w:rFonts w:ascii="Calibri" w:hAnsi="Calibri" w:cs="Calibri"/>
          <w:color w:val="000000"/>
          <w:lang w:val="en-CA"/>
        </w:rPr>
        <w:t xml:space="preserve">None </w:t>
      </w:r>
    </w:p>
    <w:p w14:paraId="04F09BE9" w14:textId="77777777"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TDG (Canada): </w:t>
      </w:r>
    </w:p>
    <w:p w14:paraId="1D99F25E" w14:textId="7C7A7A59"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TDG Proper Shipping Name: </w:t>
      </w:r>
    </w:p>
    <w:p w14:paraId="35F3C6E2" w14:textId="7A6128E5"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Hazard Class: </w:t>
      </w:r>
    </w:p>
    <w:p w14:paraId="6421918F" w14:textId="4ED5C7DC"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UN Number:</w:t>
      </w:r>
      <w:r w:rsidR="006B608F">
        <w:rPr>
          <w:rFonts w:ascii="Calibri" w:hAnsi="Calibri" w:cs="Calibri"/>
          <w:b/>
          <w:bCs/>
          <w:color w:val="000000"/>
          <w:lang w:val="en-CA"/>
        </w:rPr>
        <w:t xml:space="preserve"> </w:t>
      </w:r>
    </w:p>
    <w:p w14:paraId="76DA0365" w14:textId="2B5C1B45"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Packing Group: </w:t>
      </w:r>
    </w:p>
    <w:p w14:paraId="24C141D7" w14:textId="0E6B2D92"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Note: </w:t>
      </w:r>
      <w:r w:rsidR="006B608F" w:rsidRPr="006B608F">
        <w:rPr>
          <w:rFonts w:ascii="Calibri" w:hAnsi="Calibri" w:cs="Calibri"/>
          <w:color w:val="000000"/>
          <w:lang w:val="en-CA"/>
        </w:rPr>
        <w:t>None</w:t>
      </w:r>
    </w:p>
    <w:p w14:paraId="2B048657" w14:textId="33F754ED" w:rsidR="00FB6888" w:rsidRPr="006B608F"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Marine Pollutant: </w:t>
      </w:r>
      <w:r w:rsidR="006B608F">
        <w:rPr>
          <w:rFonts w:ascii="Calibri" w:hAnsi="Calibri" w:cs="Calibri"/>
          <w:color w:val="000000"/>
          <w:lang w:val="en-CA"/>
        </w:rPr>
        <w:t>None</w:t>
      </w:r>
    </w:p>
    <w:p w14:paraId="6335EBFC" w14:textId="4434ADC1" w:rsidR="009535E5" w:rsidRDefault="009535E5" w:rsidP="00FB6888">
      <w:pPr>
        <w:autoSpaceDE w:val="0"/>
        <w:autoSpaceDN w:val="0"/>
        <w:adjustRightInd w:val="0"/>
        <w:spacing w:line="240" w:lineRule="auto"/>
        <w:rPr>
          <w:rFonts w:ascii="Calibri" w:hAnsi="Calibri" w:cs="Calibri"/>
          <w:b/>
          <w:bCs/>
          <w:color w:val="000000"/>
          <w:lang w:val="en-CA"/>
        </w:rPr>
      </w:pPr>
    </w:p>
    <w:p w14:paraId="3D645069" w14:textId="4BFD1B20" w:rsidR="009535E5" w:rsidRDefault="009535E5" w:rsidP="00FB6888">
      <w:pPr>
        <w:autoSpaceDE w:val="0"/>
        <w:autoSpaceDN w:val="0"/>
        <w:adjustRightInd w:val="0"/>
        <w:spacing w:line="240" w:lineRule="auto"/>
        <w:rPr>
          <w:rFonts w:ascii="Calibri" w:hAnsi="Calibri" w:cs="Calibri"/>
          <w:b/>
          <w:bCs/>
          <w:color w:val="000000"/>
          <w:lang w:val="en-CA"/>
        </w:rPr>
      </w:pPr>
    </w:p>
    <w:p w14:paraId="2D4ECAF5" w14:textId="2F5980B2"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DOT (US): </w:t>
      </w:r>
    </w:p>
    <w:p w14:paraId="42CCE475" w14:textId="15061FBC" w:rsidR="00FB6888" w:rsidRPr="008B7EF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DOT Shipping Name: </w:t>
      </w:r>
    </w:p>
    <w:p w14:paraId="496532F9" w14:textId="26FC3A4D" w:rsidR="00FB6888" w:rsidRPr="008B7EF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DOT Hazardous Class: </w:t>
      </w:r>
    </w:p>
    <w:p w14:paraId="4A614576" w14:textId="53328636" w:rsidR="00FB6888" w:rsidRP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DOT UN Number: </w:t>
      </w:r>
    </w:p>
    <w:p w14:paraId="10B292E4" w14:textId="2704FE15" w:rsidR="00FB6888" w:rsidRPr="008B7EF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DOT Packing Group: </w:t>
      </w:r>
    </w:p>
    <w:p w14:paraId="386F8493" w14:textId="77777777" w:rsid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DOT Reportable Quantity (lbs): </w:t>
      </w:r>
      <w:r w:rsidRPr="00FB6888">
        <w:rPr>
          <w:rFonts w:ascii="Calibri" w:hAnsi="Calibri" w:cs="Calibri"/>
          <w:color w:val="000000"/>
          <w:lang w:val="en-CA"/>
        </w:rPr>
        <w:t xml:space="preserve">Not Available. </w:t>
      </w:r>
    </w:p>
    <w:p w14:paraId="60F50821" w14:textId="47ABAAFA" w:rsidR="00FB6888" w:rsidRDefault="00FB6888" w:rsidP="00FB6888">
      <w:pPr>
        <w:autoSpaceDE w:val="0"/>
        <w:autoSpaceDN w:val="0"/>
        <w:adjustRightInd w:val="0"/>
        <w:spacing w:line="240" w:lineRule="auto"/>
        <w:rPr>
          <w:rFonts w:ascii="Calibri" w:hAnsi="Calibri" w:cs="Calibri"/>
          <w:color w:val="000000"/>
          <w:lang w:val="en-CA"/>
        </w:rPr>
      </w:pPr>
      <w:r w:rsidRPr="00FB6888">
        <w:rPr>
          <w:rFonts w:ascii="Calibri" w:hAnsi="Calibri" w:cs="Calibri"/>
          <w:b/>
          <w:bCs/>
          <w:color w:val="000000"/>
          <w:lang w:val="en-CA"/>
        </w:rPr>
        <w:t xml:space="preserve">Note: </w:t>
      </w:r>
      <w:r w:rsidR="006B608F" w:rsidRPr="006B608F">
        <w:rPr>
          <w:rFonts w:ascii="Calibri" w:hAnsi="Calibri" w:cs="Calibri"/>
          <w:color w:val="000000"/>
          <w:lang w:val="en-CA"/>
        </w:rPr>
        <w:t>None</w:t>
      </w:r>
    </w:p>
    <w:p w14:paraId="43898470" w14:textId="346C68C6" w:rsidR="00FB6888" w:rsidRDefault="00FB6888" w:rsidP="00FB6888">
      <w:pPr>
        <w:autoSpaceDE w:val="0"/>
        <w:autoSpaceDN w:val="0"/>
        <w:adjustRightInd w:val="0"/>
        <w:spacing w:line="240" w:lineRule="auto"/>
        <w:rPr>
          <w:rFonts w:ascii="Calibri" w:hAnsi="Calibri" w:cs="Calibri"/>
          <w:color w:val="000000"/>
          <w:lang w:val="en-CA"/>
        </w:rPr>
      </w:pPr>
      <w:r>
        <w:rPr>
          <w:b/>
          <w:bCs/>
        </w:rPr>
        <w:t>Marine Pollutant:</w:t>
      </w:r>
      <w:r w:rsidR="006B608F">
        <w:rPr>
          <w:b/>
          <w:bCs/>
        </w:rPr>
        <w:t xml:space="preserve"> </w:t>
      </w:r>
      <w:r w:rsidR="006B608F" w:rsidRPr="006B608F">
        <w:t>None</w:t>
      </w:r>
      <w:r>
        <w:rPr>
          <w:b/>
          <w:bCs/>
        </w:rPr>
        <w:t xml:space="preserve"> </w:t>
      </w:r>
    </w:p>
    <w:p w14:paraId="3FDDA7E8" w14:textId="67A285D4" w:rsidR="000C54EE" w:rsidRDefault="000C54EE" w:rsidP="00FB6888">
      <w:pPr>
        <w:pStyle w:val="Heading1"/>
        <w:rPr>
          <w:lang w:val="en-CA"/>
        </w:rPr>
      </w:pPr>
      <w:r>
        <w:rPr>
          <w:lang w:val="en-CA"/>
        </w:rPr>
        <w:t>SECTION 15: REGULATORY INFORMATION</w:t>
      </w:r>
    </w:p>
    <w:p w14:paraId="7C44F561" w14:textId="1BD1383E" w:rsidR="00B06B77" w:rsidRDefault="00B06B77" w:rsidP="00B06B77">
      <w:pPr>
        <w:rPr>
          <w:b/>
          <w:bCs/>
          <w:lang w:val="en-CA"/>
        </w:rPr>
      </w:pPr>
      <w:r w:rsidRPr="00B06B77">
        <w:rPr>
          <w:b/>
          <w:bCs/>
          <w:lang w:val="en-CA"/>
        </w:rPr>
        <w:t>15.</w:t>
      </w:r>
      <w:r w:rsidR="00137B0D">
        <w:rPr>
          <w:b/>
          <w:bCs/>
          <w:lang w:val="en-CA"/>
        </w:rPr>
        <w:t>1</w:t>
      </w:r>
      <w:r w:rsidRPr="00B06B77">
        <w:rPr>
          <w:b/>
          <w:bCs/>
          <w:lang w:val="en-CA"/>
        </w:rPr>
        <w:t xml:space="preserve"> Notification status</w:t>
      </w:r>
    </w:p>
    <w:p w14:paraId="1CD7290F" w14:textId="52F18984" w:rsidR="00B06B77" w:rsidRPr="003441E5" w:rsidRDefault="003441E5" w:rsidP="00B06B77">
      <w:pPr>
        <w:rPr>
          <w:lang w:val="en-CA"/>
        </w:rPr>
      </w:pPr>
      <w:r w:rsidRPr="003441E5">
        <w:rPr>
          <w:lang w:val="en-CA"/>
        </w:rPr>
        <w:t>All the ingredients in this product are in compliance with TSCA and DSL inventory.</w:t>
      </w:r>
    </w:p>
    <w:p w14:paraId="7056EF4A" w14:textId="59CDE737" w:rsidR="000C54EE" w:rsidRDefault="000C54EE" w:rsidP="000C54EE">
      <w:pPr>
        <w:pStyle w:val="Heading1"/>
        <w:rPr>
          <w:lang w:val="en-CA"/>
        </w:rPr>
      </w:pPr>
      <w:r>
        <w:rPr>
          <w:lang w:val="en-CA"/>
        </w:rPr>
        <w:t>SECTION 16: OTHER INFORMATION</w:t>
      </w:r>
    </w:p>
    <w:p w14:paraId="387E2B38" w14:textId="3313D853" w:rsidR="000C54EE" w:rsidRDefault="000C54EE" w:rsidP="000C54EE">
      <w:pPr>
        <w:pStyle w:val="Default"/>
        <w:rPr>
          <w:sz w:val="22"/>
          <w:szCs w:val="22"/>
        </w:rPr>
      </w:pPr>
      <w:r>
        <w:rPr>
          <w:b/>
          <w:bCs/>
          <w:sz w:val="22"/>
          <w:szCs w:val="22"/>
        </w:rPr>
        <w:t xml:space="preserve">Date of last revision: </w:t>
      </w:r>
      <w:r w:rsidR="008E0D5B">
        <w:rPr>
          <w:sz w:val="22"/>
          <w:szCs w:val="22"/>
        </w:rPr>
        <w:t xml:space="preserve">DEC </w:t>
      </w:r>
      <w:r w:rsidR="00241F00">
        <w:rPr>
          <w:sz w:val="22"/>
          <w:szCs w:val="22"/>
        </w:rPr>
        <w:t>7</w:t>
      </w:r>
      <w:r>
        <w:rPr>
          <w:sz w:val="22"/>
          <w:szCs w:val="22"/>
        </w:rPr>
        <w:t xml:space="preserve">, 2022 </w:t>
      </w:r>
    </w:p>
    <w:p w14:paraId="5B4CD790" w14:textId="77777777" w:rsidR="000C54EE" w:rsidRDefault="000C54EE" w:rsidP="000C54EE">
      <w:pPr>
        <w:pStyle w:val="Default"/>
        <w:rPr>
          <w:sz w:val="22"/>
          <w:szCs w:val="22"/>
        </w:rPr>
      </w:pPr>
      <w:r>
        <w:rPr>
          <w:b/>
          <w:bCs/>
          <w:sz w:val="22"/>
          <w:szCs w:val="22"/>
        </w:rPr>
        <w:t xml:space="preserve">Disclaimer </w:t>
      </w:r>
      <w:r>
        <w:rPr>
          <w:b/>
          <w:bCs/>
          <w:sz w:val="25"/>
          <w:szCs w:val="25"/>
        </w:rPr>
        <w:t xml:space="preserve">– </w:t>
      </w:r>
      <w:r>
        <w:rPr>
          <w:b/>
          <w:bCs/>
          <w:sz w:val="22"/>
          <w:szCs w:val="22"/>
        </w:rPr>
        <w:t xml:space="preserve">Notice to Reader </w:t>
      </w:r>
    </w:p>
    <w:p w14:paraId="61A2DC9C" w14:textId="7ECB1547" w:rsidR="000C54EE" w:rsidRPr="000C54EE" w:rsidRDefault="00C2452F" w:rsidP="000C54EE">
      <w:pPr>
        <w:rPr>
          <w:lang w:val="en-CA"/>
        </w:rPr>
      </w:pPr>
      <w:r>
        <w:t>EnviroWay Manufacturing Inc.</w:t>
      </w:r>
      <w:r w:rsidR="000C54EE">
        <w:t xml:space="preserve"> expressly disclaims all express or implied warranties of merchantability and fitness for a particular purpose, with respect to the product or information provided herein, and shall under no circumstances be liable for incidental or consequential damages. Do not use ingredient information and/or ingredient percentages in this SDS as a product specification. All information appearing herein is based upon data obtained from the manufacturer and/or recognized technical sources. While the information is believed to be accurate, </w:t>
      </w:r>
      <w:r>
        <w:t>EnviroWay</w:t>
      </w:r>
      <w:r w:rsidR="000C54EE">
        <w:t xml:space="preserve"> makes no representations as to its accuracy or sufficiency. Conditions of use are beyond </w:t>
      </w:r>
      <w:r>
        <w:t>EnviroWay’s</w:t>
      </w:r>
      <w:r w:rsidR="000C54EE">
        <w:t xml:space="preserve"> control and therefore users are responsible to verify this data under their own operating conditions to determine whether the product is suitable for their particular </w:t>
      </w:r>
      <w:r>
        <w:t>purposes,</w:t>
      </w:r>
      <w:r w:rsidR="000C54EE">
        <w:t xml:space="preserve"> and they assume all risks of their use, handling, and disposal of the product, or from the publication or use of, or reliance upon, information contained herein. This information relates only to the product designated </w:t>
      </w:r>
      <w:r>
        <w:t>herein and</w:t>
      </w:r>
      <w:r w:rsidR="000C54EE">
        <w:t xml:space="preserve"> does not relate to its use in combination with any other material or in any othe</w:t>
      </w:r>
      <w:r w:rsidR="00B2152A">
        <w:t>r.</w:t>
      </w:r>
    </w:p>
    <w:p w14:paraId="281F9584" w14:textId="77777777" w:rsidR="00EA740E" w:rsidRPr="00A97037" w:rsidRDefault="00EA740E" w:rsidP="00952278">
      <w:pPr>
        <w:rPr>
          <w:sz w:val="2"/>
          <w:szCs w:val="2"/>
          <w:lang w:val="en-CA"/>
        </w:rPr>
      </w:pPr>
    </w:p>
    <w:p w14:paraId="45CF864E" w14:textId="77777777" w:rsidR="00EA740E" w:rsidRPr="00A97037" w:rsidRDefault="00EA740E" w:rsidP="00952278">
      <w:pPr>
        <w:rPr>
          <w:sz w:val="2"/>
          <w:szCs w:val="2"/>
          <w:lang w:val="en-CA"/>
        </w:rPr>
      </w:pPr>
    </w:p>
    <w:p w14:paraId="636E4714" w14:textId="18A9B4F7" w:rsidR="00F02BB5" w:rsidRPr="00F02BB5" w:rsidRDefault="00F02BB5" w:rsidP="00F02BB5">
      <w:pPr>
        <w:rPr>
          <w:sz w:val="2"/>
          <w:szCs w:val="2"/>
          <w:lang w:val="en-CA"/>
        </w:rPr>
      </w:pPr>
    </w:p>
    <w:p w14:paraId="41903462" w14:textId="54366679" w:rsidR="00F02BB5" w:rsidRPr="00F02BB5" w:rsidRDefault="00F02BB5" w:rsidP="00F02BB5">
      <w:pPr>
        <w:rPr>
          <w:sz w:val="2"/>
          <w:szCs w:val="2"/>
          <w:lang w:val="en-CA"/>
        </w:rPr>
      </w:pPr>
    </w:p>
    <w:p w14:paraId="460605C0" w14:textId="70176FC3" w:rsidR="00F02BB5" w:rsidRPr="00F02BB5" w:rsidRDefault="00F02BB5" w:rsidP="00F02BB5">
      <w:pPr>
        <w:rPr>
          <w:sz w:val="2"/>
          <w:szCs w:val="2"/>
          <w:lang w:val="en-CA"/>
        </w:rPr>
      </w:pPr>
    </w:p>
    <w:p w14:paraId="4E2783F3" w14:textId="5CFDE1B5" w:rsidR="00F02BB5" w:rsidRPr="00F02BB5" w:rsidRDefault="00F02BB5" w:rsidP="00F02BB5">
      <w:pPr>
        <w:rPr>
          <w:sz w:val="2"/>
          <w:szCs w:val="2"/>
          <w:lang w:val="en-CA"/>
        </w:rPr>
      </w:pPr>
    </w:p>
    <w:p w14:paraId="12C8D431" w14:textId="3D8123CF" w:rsidR="00F02BB5" w:rsidRPr="00F02BB5" w:rsidRDefault="00F02BB5" w:rsidP="00F02BB5">
      <w:pPr>
        <w:rPr>
          <w:sz w:val="2"/>
          <w:szCs w:val="2"/>
          <w:lang w:val="en-CA"/>
        </w:rPr>
      </w:pPr>
    </w:p>
    <w:p w14:paraId="1E478508" w14:textId="38C74CAA" w:rsidR="00F02BB5" w:rsidRPr="00F02BB5" w:rsidRDefault="00F02BB5" w:rsidP="00F02BB5">
      <w:pPr>
        <w:rPr>
          <w:sz w:val="2"/>
          <w:szCs w:val="2"/>
          <w:lang w:val="en-CA"/>
        </w:rPr>
      </w:pPr>
    </w:p>
    <w:p w14:paraId="50D4D78B" w14:textId="105DDBC5" w:rsidR="00F02BB5" w:rsidRPr="00F02BB5" w:rsidRDefault="00F02BB5" w:rsidP="00F02BB5">
      <w:pPr>
        <w:rPr>
          <w:sz w:val="2"/>
          <w:szCs w:val="2"/>
          <w:lang w:val="en-CA"/>
        </w:rPr>
      </w:pPr>
    </w:p>
    <w:p w14:paraId="7BC4DA19" w14:textId="49EFE080" w:rsidR="00F02BB5" w:rsidRPr="00F02BB5" w:rsidRDefault="00F02BB5" w:rsidP="00F02BB5">
      <w:pPr>
        <w:rPr>
          <w:sz w:val="2"/>
          <w:szCs w:val="2"/>
          <w:lang w:val="en-CA"/>
        </w:rPr>
      </w:pPr>
    </w:p>
    <w:p w14:paraId="12846C3D" w14:textId="7D391C8D" w:rsidR="00F02BB5" w:rsidRPr="00F02BB5" w:rsidRDefault="00F02BB5" w:rsidP="00F02BB5">
      <w:pPr>
        <w:rPr>
          <w:sz w:val="2"/>
          <w:szCs w:val="2"/>
          <w:lang w:val="en-CA"/>
        </w:rPr>
      </w:pPr>
    </w:p>
    <w:p w14:paraId="13093680" w14:textId="637C87EB" w:rsidR="00F02BB5" w:rsidRPr="00F02BB5" w:rsidRDefault="00F02BB5" w:rsidP="00F02BB5">
      <w:pPr>
        <w:rPr>
          <w:sz w:val="2"/>
          <w:szCs w:val="2"/>
          <w:lang w:val="en-CA"/>
        </w:rPr>
      </w:pPr>
    </w:p>
    <w:p w14:paraId="3B771DC9" w14:textId="63BE7292" w:rsidR="00F02BB5" w:rsidRPr="00F02BB5" w:rsidRDefault="00F02BB5" w:rsidP="00F02BB5">
      <w:pPr>
        <w:rPr>
          <w:sz w:val="2"/>
          <w:szCs w:val="2"/>
          <w:lang w:val="en-CA"/>
        </w:rPr>
      </w:pPr>
    </w:p>
    <w:p w14:paraId="1C3E40FB" w14:textId="1B4F8CEA" w:rsidR="00F02BB5" w:rsidRPr="00F02BB5" w:rsidRDefault="00F02BB5" w:rsidP="00F02BB5">
      <w:pPr>
        <w:rPr>
          <w:sz w:val="2"/>
          <w:szCs w:val="2"/>
          <w:lang w:val="en-CA"/>
        </w:rPr>
      </w:pPr>
    </w:p>
    <w:p w14:paraId="55DDBB88" w14:textId="36703808" w:rsidR="00F02BB5" w:rsidRPr="00F02BB5" w:rsidRDefault="00F02BB5" w:rsidP="00F02BB5">
      <w:pPr>
        <w:rPr>
          <w:sz w:val="2"/>
          <w:szCs w:val="2"/>
          <w:lang w:val="en-CA"/>
        </w:rPr>
      </w:pPr>
    </w:p>
    <w:p w14:paraId="0A226CC4" w14:textId="65B35738" w:rsidR="00F02BB5" w:rsidRPr="00F02BB5" w:rsidRDefault="00F02BB5" w:rsidP="00F02BB5">
      <w:pPr>
        <w:rPr>
          <w:sz w:val="2"/>
          <w:szCs w:val="2"/>
          <w:lang w:val="en-CA"/>
        </w:rPr>
      </w:pPr>
    </w:p>
    <w:p w14:paraId="2C25EC24" w14:textId="45E0F107" w:rsidR="00F02BB5" w:rsidRPr="00F02BB5" w:rsidRDefault="00F02BB5" w:rsidP="00F02BB5">
      <w:pPr>
        <w:rPr>
          <w:sz w:val="2"/>
          <w:szCs w:val="2"/>
          <w:lang w:val="en-CA"/>
        </w:rPr>
      </w:pPr>
    </w:p>
    <w:p w14:paraId="618B6C1D" w14:textId="3CBF74D2" w:rsidR="00F02BB5" w:rsidRPr="00F02BB5" w:rsidRDefault="00F02BB5" w:rsidP="00F02BB5">
      <w:pPr>
        <w:rPr>
          <w:sz w:val="2"/>
          <w:szCs w:val="2"/>
          <w:lang w:val="en-CA"/>
        </w:rPr>
      </w:pPr>
    </w:p>
    <w:p w14:paraId="17F15F6D" w14:textId="21E6A8D9" w:rsidR="00F02BB5" w:rsidRPr="00F02BB5" w:rsidRDefault="00F02BB5" w:rsidP="00F02BB5">
      <w:pPr>
        <w:rPr>
          <w:sz w:val="2"/>
          <w:szCs w:val="2"/>
          <w:lang w:val="en-CA"/>
        </w:rPr>
      </w:pPr>
    </w:p>
    <w:p w14:paraId="28E854EA" w14:textId="740E64CE" w:rsidR="00F02BB5" w:rsidRPr="00F02BB5" w:rsidRDefault="00F02BB5" w:rsidP="00F02BB5">
      <w:pPr>
        <w:rPr>
          <w:sz w:val="2"/>
          <w:szCs w:val="2"/>
          <w:lang w:val="en-CA"/>
        </w:rPr>
      </w:pPr>
    </w:p>
    <w:p w14:paraId="673E1DD5" w14:textId="550B5CE7" w:rsidR="00F02BB5" w:rsidRPr="00F02BB5" w:rsidRDefault="00F02BB5" w:rsidP="00F02BB5">
      <w:pPr>
        <w:rPr>
          <w:sz w:val="2"/>
          <w:szCs w:val="2"/>
          <w:lang w:val="en-CA"/>
        </w:rPr>
      </w:pPr>
    </w:p>
    <w:p w14:paraId="2FF7F2AB" w14:textId="56256169" w:rsidR="00F02BB5" w:rsidRPr="00F02BB5" w:rsidRDefault="00F02BB5" w:rsidP="00F02BB5">
      <w:pPr>
        <w:rPr>
          <w:sz w:val="2"/>
          <w:szCs w:val="2"/>
          <w:lang w:val="en-CA"/>
        </w:rPr>
      </w:pPr>
    </w:p>
    <w:p w14:paraId="7316EA6F" w14:textId="512C96BD" w:rsidR="00F02BB5" w:rsidRPr="00F02BB5" w:rsidRDefault="00F02BB5" w:rsidP="00F02BB5">
      <w:pPr>
        <w:rPr>
          <w:sz w:val="2"/>
          <w:szCs w:val="2"/>
          <w:lang w:val="en-CA"/>
        </w:rPr>
      </w:pPr>
    </w:p>
    <w:p w14:paraId="369FB896" w14:textId="287929DC" w:rsidR="00F02BB5" w:rsidRPr="00F02BB5" w:rsidRDefault="00F02BB5" w:rsidP="00F02BB5">
      <w:pPr>
        <w:rPr>
          <w:sz w:val="2"/>
          <w:szCs w:val="2"/>
          <w:lang w:val="en-CA"/>
        </w:rPr>
      </w:pPr>
    </w:p>
    <w:p w14:paraId="4B47AED1" w14:textId="180A7639" w:rsidR="00F02BB5" w:rsidRPr="00F02BB5" w:rsidRDefault="00F02BB5" w:rsidP="00F02BB5">
      <w:pPr>
        <w:rPr>
          <w:sz w:val="2"/>
          <w:szCs w:val="2"/>
          <w:lang w:val="en-CA"/>
        </w:rPr>
      </w:pPr>
    </w:p>
    <w:p w14:paraId="64662A91" w14:textId="3E7BEFEA" w:rsidR="00F02BB5" w:rsidRPr="00F02BB5" w:rsidRDefault="00F02BB5" w:rsidP="00F02BB5">
      <w:pPr>
        <w:rPr>
          <w:sz w:val="2"/>
          <w:szCs w:val="2"/>
          <w:lang w:val="en-CA"/>
        </w:rPr>
      </w:pPr>
    </w:p>
    <w:p w14:paraId="33AFCBC9" w14:textId="7A29A772" w:rsidR="00F02BB5" w:rsidRPr="00F02BB5" w:rsidRDefault="00F02BB5" w:rsidP="00F02BB5">
      <w:pPr>
        <w:rPr>
          <w:sz w:val="2"/>
          <w:szCs w:val="2"/>
          <w:lang w:val="en-CA"/>
        </w:rPr>
      </w:pPr>
    </w:p>
    <w:p w14:paraId="2B09C0EB" w14:textId="303ABEA1" w:rsidR="00F02BB5" w:rsidRPr="00F02BB5" w:rsidRDefault="00F02BB5" w:rsidP="00F02BB5">
      <w:pPr>
        <w:rPr>
          <w:sz w:val="2"/>
          <w:szCs w:val="2"/>
          <w:lang w:val="en-CA"/>
        </w:rPr>
      </w:pPr>
    </w:p>
    <w:p w14:paraId="58AFF65C" w14:textId="718B1963" w:rsidR="00F02BB5" w:rsidRPr="00F02BB5" w:rsidRDefault="00F02BB5" w:rsidP="00F02BB5">
      <w:pPr>
        <w:rPr>
          <w:sz w:val="2"/>
          <w:szCs w:val="2"/>
          <w:lang w:val="en-CA"/>
        </w:rPr>
      </w:pPr>
    </w:p>
    <w:p w14:paraId="0059CF5F" w14:textId="10753247" w:rsidR="00F02BB5" w:rsidRPr="00F02BB5" w:rsidRDefault="00F02BB5" w:rsidP="00F02BB5">
      <w:pPr>
        <w:rPr>
          <w:sz w:val="2"/>
          <w:szCs w:val="2"/>
          <w:lang w:val="en-CA"/>
        </w:rPr>
      </w:pPr>
    </w:p>
    <w:p w14:paraId="7B167B33" w14:textId="28813E95" w:rsidR="00F02BB5" w:rsidRPr="00F02BB5" w:rsidRDefault="00F02BB5" w:rsidP="00F02BB5">
      <w:pPr>
        <w:rPr>
          <w:sz w:val="2"/>
          <w:szCs w:val="2"/>
          <w:lang w:val="en-CA"/>
        </w:rPr>
      </w:pPr>
    </w:p>
    <w:p w14:paraId="014AAB21" w14:textId="2893D207" w:rsidR="00F02BB5" w:rsidRPr="00F02BB5" w:rsidRDefault="00F02BB5" w:rsidP="00F02BB5">
      <w:pPr>
        <w:rPr>
          <w:sz w:val="2"/>
          <w:szCs w:val="2"/>
          <w:lang w:val="en-CA"/>
        </w:rPr>
      </w:pPr>
    </w:p>
    <w:p w14:paraId="49ED237F" w14:textId="29779305" w:rsidR="00F02BB5" w:rsidRPr="00F02BB5" w:rsidRDefault="00F02BB5" w:rsidP="00F02BB5">
      <w:pPr>
        <w:rPr>
          <w:sz w:val="2"/>
          <w:szCs w:val="2"/>
          <w:lang w:val="en-CA"/>
        </w:rPr>
      </w:pPr>
    </w:p>
    <w:p w14:paraId="6B4FFABC" w14:textId="7652E8EB" w:rsidR="00F02BB5" w:rsidRPr="00F02BB5" w:rsidRDefault="00F02BB5" w:rsidP="00F02BB5">
      <w:pPr>
        <w:rPr>
          <w:sz w:val="2"/>
          <w:szCs w:val="2"/>
          <w:lang w:val="en-CA"/>
        </w:rPr>
      </w:pPr>
    </w:p>
    <w:p w14:paraId="65BE6B7E" w14:textId="552E9ECF" w:rsidR="00F02BB5" w:rsidRPr="00F02BB5" w:rsidRDefault="00F02BB5" w:rsidP="00F02BB5">
      <w:pPr>
        <w:rPr>
          <w:sz w:val="2"/>
          <w:szCs w:val="2"/>
          <w:lang w:val="en-CA"/>
        </w:rPr>
      </w:pPr>
    </w:p>
    <w:p w14:paraId="788F4376" w14:textId="2B1C0506" w:rsidR="00F02BB5" w:rsidRPr="00F02BB5" w:rsidRDefault="00F02BB5" w:rsidP="00F02BB5">
      <w:pPr>
        <w:rPr>
          <w:sz w:val="2"/>
          <w:szCs w:val="2"/>
          <w:lang w:val="en-CA"/>
        </w:rPr>
      </w:pPr>
    </w:p>
    <w:p w14:paraId="6CF97418" w14:textId="38E7B069" w:rsidR="00F02BB5" w:rsidRPr="00F02BB5" w:rsidRDefault="00F02BB5" w:rsidP="00F02BB5">
      <w:pPr>
        <w:rPr>
          <w:sz w:val="2"/>
          <w:szCs w:val="2"/>
          <w:lang w:val="en-CA"/>
        </w:rPr>
      </w:pPr>
    </w:p>
    <w:p w14:paraId="2B677101" w14:textId="3A670A6E" w:rsidR="00F02BB5" w:rsidRPr="00F02BB5" w:rsidRDefault="00F02BB5" w:rsidP="00F02BB5">
      <w:pPr>
        <w:rPr>
          <w:sz w:val="2"/>
          <w:szCs w:val="2"/>
          <w:lang w:val="en-CA"/>
        </w:rPr>
      </w:pPr>
    </w:p>
    <w:p w14:paraId="1E07FA5A" w14:textId="331C00C0" w:rsidR="00F02BB5" w:rsidRPr="00F02BB5" w:rsidRDefault="00F02BB5" w:rsidP="00F02BB5">
      <w:pPr>
        <w:rPr>
          <w:sz w:val="2"/>
          <w:szCs w:val="2"/>
          <w:lang w:val="en-CA"/>
        </w:rPr>
      </w:pPr>
    </w:p>
    <w:p w14:paraId="5455861D" w14:textId="7006E17F" w:rsidR="00F02BB5" w:rsidRPr="00F02BB5" w:rsidRDefault="00F02BB5" w:rsidP="00F02BB5">
      <w:pPr>
        <w:rPr>
          <w:sz w:val="2"/>
          <w:szCs w:val="2"/>
          <w:lang w:val="en-CA"/>
        </w:rPr>
      </w:pPr>
    </w:p>
    <w:p w14:paraId="5305B29B" w14:textId="1CA1CCB0" w:rsidR="00F02BB5" w:rsidRPr="00F02BB5" w:rsidRDefault="00F02BB5" w:rsidP="00F02BB5">
      <w:pPr>
        <w:rPr>
          <w:sz w:val="2"/>
          <w:szCs w:val="2"/>
          <w:lang w:val="en-CA"/>
        </w:rPr>
      </w:pPr>
    </w:p>
    <w:p w14:paraId="06363064" w14:textId="67EB257F" w:rsidR="00F02BB5" w:rsidRPr="00F02BB5" w:rsidRDefault="00F02BB5" w:rsidP="00F02BB5">
      <w:pPr>
        <w:rPr>
          <w:sz w:val="2"/>
          <w:szCs w:val="2"/>
          <w:lang w:val="en-CA"/>
        </w:rPr>
      </w:pPr>
    </w:p>
    <w:p w14:paraId="430A69AE" w14:textId="01850B50" w:rsidR="00F02BB5" w:rsidRPr="00F02BB5" w:rsidRDefault="00F02BB5" w:rsidP="00F02BB5">
      <w:pPr>
        <w:rPr>
          <w:sz w:val="2"/>
          <w:szCs w:val="2"/>
          <w:lang w:val="en-CA"/>
        </w:rPr>
      </w:pPr>
    </w:p>
    <w:p w14:paraId="680F9A08" w14:textId="399517EC" w:rsidR="00F02BB5" w:rsidRPr="00F02BB5" w:rsidRDefault="00F02BB5" w:rsidP="00F02BB5">
      <w:pPr>
        <w:rPr>
          <w:sz w:val="2"/>
          <w:szCs w:val="2"/>
          <w:lang w:val="en-CA"/>
        </w:rPr>
      </w:pPr>
    </w:p>
    <w:p w14:paraId="27C39712" w14:textId="15875B51" w:rsidR="00F02BB5" w:rsidRPr="00F02BB5" w:rsidRDefault="00F02BB5" w:rsidP="00F02BB5">
      <w:pPr>
        <w:rPr>
          <w:sz w:val="2"/>
          <w:szCs w:val="2"/>
          <w:lang w:val="en-CA"/>
        </w:rPr>
      </w:pPr>
    </w:p>
    <w:p w14:paraId="04C6FABC" w14:textId="608DBCA3" w:rsidR="00F02BB5" w:rsidRPr="00F02BB5" w:rsidRDefault="00F02BB5" w:rsidP="00F02BB5">
      <w:pPr>
        <w:rPr>
          <w:sz w:val="2"/>
          <w:szCs w:val="2"/>
          <w:lang w:val="en-CA"/>
        </w:rPr>
      </w:pPr>
    </w:p>
    <w:p w14:paraId="388A97DA" w14:textId="37F0497B" w:rsidR="00F02BB5" w:rsidRPr="00F02BB5" w:rsidRDefault="00F02BB5" w:rsidP="00F02BB5">
      <w:pPr>
        <w:rPr>
          <w:sz w:val="2"/>
          <w:szCs w:val="2"/>
          <w:lang w:val="en-CA"/>
        </w:rPr>
      </w:pPr>
    </w:p>
    <w:p w14:paraId="183FD1DF" w14:textId="636317D9" w:rsidR="00F02BB5" w:rsidRPr="00F02BB5" w:rsidRDefault="00F02BB5" w:rsidP="00F02BB5">
      <w:pPr>
        <w:rPr>
          <w:sz w:val="2"/>
          <w:szCs w:val="2"/>
          <w:lang w:val="en-CA"/>
        </w:rPr>
      </w:pPr>
    </w:p>
    <w:p w14:paraId="6B96D6BE" w14:textId="14B91AFB" w:rsidR="00F02BB5" w:rsidRPr="00F02BB5" w:rsidRDefault="00F02BB5" w:rsidP="00F02BB5">
      <w:pPr>
        <w:rPr>
          <w:sz w:val="2"/>
          <w:szCs w:val="2"/>
          <w:lang w:val="en-CA"/>
        </w:rPr>
      </w:pPr>
    </w:p>
    <w:p w14:paraId="1C4CCEA6" w14:textId="49A08A60" w:rsidR="00F02BB5" w:rsidRPr="00F02BB5" w:rsidRDefault="00F02BB5" w:rsidP="00F02BB5">
      <w:pPr>
        <w:rPr>
          <w:sz w:val="2"/>
          <w:szCs w:val="2"/>
          <w:lang w:val="en-CA"/>
        </w:rPr>
      </w:pPr>
    </w:p>
    <w:p w14:paraId="2EE95713" w14:textId="48BE3158" w:rsidR="00F02BB5" w:rsidRPr="00F02BB5" w:rsidRDefault="00F02BB5" w:rsidP="00F02BB5">
      <w:pPr>
        <w:rPr>
          <w:sz w:val="2"/>
          <w:szCs w:val="2"/>
          <w:lang w:val="en-CA"/>
        </w:rPr>
      </w:pPr>
    </w:p>
    <w:p w14:paraId="4377D4B6" w14:textId="6728187D" w:rsidR="00F02BB5" w:rsidRPr="00F02BB5" w:rsidRDefault="00F02BB5" w:rsidP="00F02BB5">
      <w:pPr>
        <w:rPr>
          <w:sz w:val="2"/>
          <w:szCs w:val="2"/>
          <w:lang w:val="en-CA"/>
        </w:rPr>
      </w:pPr>
    </w:p>
    <w:p w14:paraId="08407377" w14:textId="2B9A5FF8" w:rsidR="00F02BB5" w:rsidRPr="00F02BB5" w:rsidRDefault="00F02BB5" w:rsidP="00F02BB5">
      <w:pPr>
        <w:rPr>
          <w:sz w:val="2"/>
          <w:szCs w:val="2"/>
          <w:lang w:val="en-CA"/>
        </w:rPr>
      </w:pPr>
    </w:p>
    <w:p w14:paraId="5C60685C" w14:textId="79908542" w:rsidR="00F02BB5" w:rsidRPr="00F02BB5" w:rsidRDefault="00F02BB5" w:rsidP="00F02BB5">
      <w:pPr>
        <w:rPr>
          <w:sz w:val="2"/>
          <w:szCs w:val="2"/>
          <w:lang w:val="en-CA"/>
        </w:rPr>
      </w:pPr>
    </w:p>
    <w:p w14:paraId="38552E23" w14:textId="36D7C39D" w:rsidR="00F02BB5" w:rsidRPr="00F02BB5" w:rsidRDefault="00F02BB5" w:rsidP="00F02BB5">
      <w:pPr>
        <w:rPr>
          <w:sz w:val="2"/>
          <w:szCs w:val="2"/>
          <w:lang w:val="en-CA"/>
        </w:rPr>
      </w:pPr>
    </w:p>
    <w:p w14:paraId="0E784225" w14:textId="368E2C55" w:rsidR="00F02BB5" w:rsidRPr="00F02BB5" w:rsidRDefault="00F02BB5" w:rsidP="00F02BB5">
      <w:pPr>
        <w:rPr>
          <w:sz w:val="2"/>
          <w:szCs w:val="2"/>
          <w:lang w:val="en-CA"/>
        </w:rPr>
      </w:pPr>
    </w:p>
    <w:p w14:paraId="074776C6" w14:textId="5BA43EC1" w:rsidR="00F02BB5" w:rsidRPr="00F02BB5" w:rsidRDefault="00F02BB5" w:rsidP="00F02BB5">
      <w:pPr>
        <w:rPr>
          <w:sz w:val="2"/>
          <w:szCs w:val="2"/>
          <w:lang w:val="en-CA"/>
        </w:rPr>
      </w:pPr>
    </w:p>
    <w:p w14:paraId="47084E20" w14:textId="24A9FD90" w:rsidR="00F02BB5" w:rsidRPr="00F02BB5" w:rsidRDefault="00F02BB5" w:rsidP="00F02BB5">
      <w:pPr>
        <w:rPr>
          <w:sz w:val="2"/>
          <w:szCs w:val="2"/>
          <w:lang w:val="en-CA"/>
        </w:rPr>
      </w:pPr>
    </w:p>
    <w:p w14:paraId="28715248" w14:textId="1E6E6D40" w:rsidR="00F02BB5" w:rsidRPr="00F02BB5" w:rsidRDefault="00F02BB5" w:rsidP="00F02BB5">
      <w:pPr>
        <w:rPr>
          <w:sz w:val="2"/>
          <w:szCs w:val="2"/>
          <w:lang w:val="en-CA"/>
        </w:rPr>
      </w:pPr>
    </w:p>
    <w:p w14:paraId="0D61E29B" w14:textId="7F3F0A2E" w:rsidR="00F02BB5" w:rsidRPr="00F02BB5" w:rsidRDefault="00F02BB5" w:rsidP="00F02BB5">
      <w:pPr>
        <w:rPr>
          <w:sz w:val="2"/>
          <w:szCs w:val="2"/>
          <w:lang w:val="en-CA"/>
        </w:rPr>
      </w:pPr>
    </w:p>
    <w:p w14:paraId="3076778E" w14:textId="4BD54B57" w:rsidR="00F02BB5" w:rsidRPr="00F02BB5" w:rsidRDefault="00F02BB5" w:rsidP="00F02BB5">
      <w:pPr>
        <w:rPr>
          <w:sz w:val="2"/>
          <w:szCs w:val="2"/>
          <w:lang w:val="en-CA"/>
        </w:rPr>
      </w:pPr>
    </w:p>
    <w:p w14:paraId="50B830C1" w14:textId="45334862" w:rsidR="00F02BB5" w:rsidRPr="00F02BB5" w:rsidRDefault="00F02BB5" w:rsidP="00F02BB5">
      <w:pPr>
        <w:rPr>
          <w:sz w:val="2"/>
          <w:szCs w:val="2"/>
          <w:lang w:val="en-CA"/>
        </w:rPr>
      </w:pPr>
    </w:p>
    <w:p w14:paraId="5B6CC37F" w14:textId="7694CE8D" w:rsidR="00F02BB5" w:rsidRPr="00F02BB5" w:rsidRDefault="00F02BB5" w:rsidP="00F02BB5">
      <w:pPr>
        <w:rPr>
          <w:sz w:val="2"/>
          <w:szCs w:val="2"/>
          <w:lang w:val="en-CA"/>
        </w:rPr>
      </w:pPr>
    </w:p>
    <w:p w14:paraId="45C4FB3F" w14:textId="30E77BD3" w:rsidR="00F02BB5" w:rsidRPr="00F02BB5" w:rsidRDefault="00F02BB5" w:rsidP="00F02BB5">
      <w:pPr>
        <w:rPr>
          <w:sz w:val="2"/>
          <w:szCs w:val="2"/>
          <w:lang w:val="en-CA"/>
        </w:rPr>
      </w:pPr>
    </w:p>
    <w:p w14:paraId="3B86229F" w14:textId="23EB06DA" w:rsidR="00F02BB5" w:rsidRPr="00F02BB5" w:rsidRDefault="00F02BB5" w:rsidP="00F02BB5">
      <w:pPr>
        <w:rPr>
          <w:sz w:val="2"/>
          <w:szCs w:val="2"/>
          <w:lang w:val="en-CA"/>
        </w:rPr>
      </w:pPr>
    </w:p>
    <w:p w14:paraId="0A72B1EA" w14:textId="6D2013E1" w:rsidR="00F02BB5" w:rsidRPr="00F02BB5" w:rsidRDefault="00F02BB5" w:rsidP="00F02BB5">
      <w:pPr>
        <w:rPr>
          <w:sz w:val="2"/>
          <w:szCs w:val="2"/>
          <w:lang w:val="en-CA"/>
        </w:rPr>
      </w:pPr>
    </w:p>
    <w:p w14:paraId="02A78F96" w14:textId="713C0FE2" w:rsidR="00F02BB5" w:rsidRPr="00F02BB5" w:rsidRDefault="00F02BB5" w:rsidP="00F02BB5">
      <w:pPr>
        <w:rPr>
          <w:sz w:val="2"/>
          <w:szCs w:val="2"/>
          <w:lang w:val="en-CA"/>
        </w:rPr>
      </w:pPr>
    </w:p>
    <w:p w14:paraId="283A3942" w14:textId="5CB34F99" w:rsidR="00F02BB5" w:rsidRPr="00F02BB5" w:rsidRDefault="00F02BB5" w:rsidP="00F02BB5">
      <w:pPr>
        <w:rPr>
          <w:sz w:val="2"/>
          <w:szCs w:val="2"/>
          <w:lang w:val="en-CA"/>
        </w:rPr>
      </w:pPr>
    </w:p>
    <w:p w14:paraId="66018A61" w14:textId="6426975C" w:rsidR="00F02BB5" w:rsidRPr="00F02BB5" w:rsidRDefault="00F02BB5" w:rsidP="00F02BB5">
      <w:pPr>
        <w:rPr>
          <w:sz w:val="2"/>
          <w:szCs w:val="2"/>
          <w:lang w:val="en-CA"/>
        </w:rPr>
      </w:pPr>
    </w:p>
    <w:p w14:paraId="37898262" w14:textId="315BBAE6" w:rsidR="00F02BB5" w:rsidRPr="00F02BB5" w:rsidRDefault="00F02BB5" w:rsidP="00F02BB5">
      <w:pPr>
        <w:rPr>
          <w:sz w:val="2"/>
          <w:szCs w:val="2"/>
          <w:lang w:val="en-CA"/>
        </w:rPr>
      </w:pPr>
    </w:p>
    <w:p w14:paraId="271DE678" w14:textId="411F4610" w:rsidR="00F02BB5" w:rsidRPr="00F02BB5" w:rsidRDefault="00F02BB5" w:rsidP="00F02BB5">
      <w:pPr>
        <w:rPr>
          <w:sz w:val="2"/>
          <w:szCs w:val="2"/>
          <w:lang w:val="en-CA"/>
        </w:rPr>
      </w:pPr>
    </w:p>
    <w:p w14:paraId="67CF9DB1" w14:textId="22E16CE3" w:rsidR="00F02BB5" w:rsidRPr="00F02BB5" w:rsidRDefault="00F02BB5" w:rsidP="00F02BB5">
      <w:pPr>
        <w:rPr>
          <w:sz w:val="2"/>
          <w:szCs w:val="2"/>
          <w:lang w:val="en-CA"/>
        </w:rPr>
      </w:pPr>
    </w:p>
    <w:p w14:paraId="3D1B1549" w14:textId="530C5CAC" w:rsidR="00F02BB5" w:rsidRPr="00F02BB5" w:rsidRDefault="00F02BB5" w:rsidP="00F02BB5">
      <w:pPr>
        <w:rPr>
          <w:sz w:val="2"/>
          <w:szCs w:val="2"/>
          <w:lang w:val="en-CA"/>
        </w:rPr>
      </w:pPr>
    </w:p>
    <w:p w14:paraId="1C4C1372" w14:textId="2D92B18A" w:rsidR="00F02BB5" w:rsidRPr="00F02BB5" w:rsidRDefault="00F02BB5" w:rsidP="00F02BB5">
      <w:pPr>
        <w:rPr>
          <w:sz w:val="2"/>
          <w:szCs w:val="2"/>
          <w:lang w:val="en-CA"/>
        </w:rPr>
      </w:pPr>
    </w:p>
    <w:p w14:paraId="6FB1CCA7" w14:textId="1305147D" w:rsidR="00F02BB5" w:rsidRPr="00F02BB5" w:rsidRDefault="00F02BB5" w:rsidP="00F02BB5">
      <w:pPr>
        <w:rPr>
          <w:sz w:val="2"/>
          <w:szCs w:val="2"/>
          <w:lang w:val="en-CA"/>
        </w:rPr>
      </w:pPr>
    </w:p>
    <w:p w14:paraId="44EFAF97" w14:textId="3A3005D4" w:rsidR="00F02BB5" w:rsidRPr="00F02BB5" w:rsidRDefault="00F02BB5" w:rsidP="00F02BB5">
      <w:pPr>
        <w:rPr>
          <w:sz w:val="2"/>
          <w:szCs w:val="2"/>
          <w:lang w:val="en-CA"/>
        </w:rPr>
      </w:pPr>
    </w:p>
    <w:p w14:paraId="5F5C64EA" w14:textId="7698491C" w:rsidR="00F02BB5" w:rsidRPr="00F02BB5" w:rsidRDefault="00F02BB5" w:rsidP="00F02BB5">
      <w:pPr>
        <w:rPr>
          <w:sz w:val="2"/>
          <w:szCs w:val="2"/>
          <w:lang w:val="en-CA"/>
        </w:rPr>
      </w:pPr>
    </w:p>
    <w:p w14:paraId="4B39AAC9" w14:textId="7E59C558" w:rsidR="00F02BB5" w:rsidRPr="00F02BB5" w:rsidRDefault="00F02BB5" w:rsidP="00F02BB5">
      <w:pPr>
        <w:rPr>
          <w:sz w:val="2"/>
          <w:szCs w:val="2"/>
          <w:lang w:val="en-CA"/>
        </w:rPr>
      </w:pPr>
    </w:p>
    <w:p w14:paraId="54F4C97D" w14:textId="4DE29873" w:rsidR="00F02BB5" w:rsidRPr="00F02BB5" w:rsidRDefault="00F02BB5" w:rsidP="00F02BB5">
      <w:pPr>
        <w:rPr>
          <w:sz w:val="2"/>
          <w:szCs w:val="2"/>
          <w:lang w:val="en-CA"/>
        </w:rPr>
      </w:pPr>
    </w:p>
    <w:p w14:paraId="08FF5E08" w14:textId="47C6FBBF" w:rsidR="00F02BB5" w:rsidRPr="00F02BB5" w:rsidRDefault="00F02BB5" w:rsidP="00F02BB5">
      <w:pPr>
        <w:rPr>
          <w:sz w:val="2"/>
          <w:szCs w:val="2"/>
          <w:lang w:val="en-CA"/>
        </w:rPr>
      </w:pPr>
    </w:p>
    <w:p w14:paraId="37B4B9FC" w14:textId="2B4FCC18" w:rsidR="00F02BB5" w:rsidRPr="00F02BB5" w:rsidRDefault="00F02BB5" w:rsidP="00F02BB5">
      <w:pPr>
        <w:rPr>
          <w:sz w:val="2"/>
          <w:szCs w:val="2"/>
          <w:lang w:val="en-CA"/>
        </w:rPr>
      </w:pPr>
    </w:p>
    <w:p w14:paraId="2F557C80" w14:textId="7D9614C9" w:rsidR="00F02BB5" w:rsidRPr="00F02BB5" w:rsidRDefault="00F02BB5" w:rsidP="00F02BB5">
      <w:pPr>
        <w:rPr>
          <w:sz w:val="2"/>
          <w:szCs w:val="2"/>
          <w:lang w:val="en-CA"/>
        </w:rPr>
      </w:pPr>
    </w:p>
    <w:p w14:paraId="01A85E81" w14:textId="333E3B87" w:rsidR="00F02BB5" w:rsidRPr="00F02BB5" w:rsidRDefault="00F02BB5" w:rsidP="00F02BB5">
      <w:pPr>
        <w:rPr>
          <w:sz w:val="2"/>
          <w:szCs w:val="2"/>
          <w:lang w:val="en-CA"/>
        </w:rPr>
      </w:pPr>
    </w:p>
    <w:p w14:paraId="757E7A84" w14:textId="102F0272" w:rsidR="00F02BB5" w:rsidRPr="00F02BB5" w:rsidRDefault="00F02BB5" w:rsidP="00F02BB5">
      <w:pPr>
        <w:rPr>
          <w:sz w:val="2"/>
          <w:szCs w:val="2"/>
          <w:lang w:val="en-CA"/>
        </w:rPr>
      </w:pPr>
    </w:p>
    <w:p w14:paraId="767D7B3E" w14:textId="46EE03B1" w:rsidR="00F02BB5" w:rsidRPr="00F02BB5" w:rsidRDefault="00F02BB5" w:rsidP="00F02BB5">
      <w:pPr>
        <w:rPr>
          <w:sz w:val="2"/>
          <w:szCs w:val="2"/>
          <w:lang w:val="en-CA"/>
        </w:rPr>
      </w:pPr>
    </w:p>
    <w:p w14:paraId="3410750B" w14:textId="7666F55E" w:rsidR="00F02BB5" w:rsidRPr="00F02BB5" w:rsidRDefault="00F02BB5" w:rsidP="00F02BB5">
      <w:pPr>
        <w:rPr>
          <w:sz w:val="2"/>
          <w:szCs w:val="2"/>
          <w:lang w:val="en-CA"/>
        </w:rPr>
      </w:pPr>
    </w:p>
    <w:p w14:paraId="66E01733" w14:textId="3DE6E9B4" w:rsidR="00F02BB5" w:rsidRPr="00F02BB5" w:rsidRDefault="00F02BB5" w:rsidP="00F02BB5">
      <w:pPr>
        <w:rPr>
          <w:sz w:val="2"/>
          <w:szCs w:val="2"/>
          <w:lang w:val="en-CA"/>
        </w:rPr>
      </w:pPr>
    </w:p>
    <w:p w14:paraId="5EA060A0" w14:textId="49A7C9D8" w:rsidR="00F02BB5" w:rsidRPr="00F02BB5" w:rsidRDefault="00F02BB5" w:rsidP="00F02BB5">
      <w:pPr>
        <w:rPr>
          <w:sz w:val="2"/>
          <w:szCs w:val="2"/>
          <w:lang w:val="en-CA"/>
        </w:rPr>
      </w:pPr>
    </w:p>
    <w:p w14:paraId="44F736A4" w14:textId="5AF7FCE1" w:rsidR="00F02BB5" w:rsidRPr="00F02BB5" w:rsidRDefault="00F02BB5" w:rsidP="00F02BB5">
      <w:pPr>
        <w:rPr>
          <w:sz w:val="2"/>
          <w:szCs w:val="2"/>
          <w:lang w:val="en-CA"/>
        </w:rPr>
      </w:pPr>
    </w:p>
    <w:p w14:paraId="76AD32A1" w14:textId="6D7C4418" w:rsidR="00F02BB5" w:rsidRPr="00F02BB5" w:rsidRDefault="00F02BB5" w:rsidP="00F02BB5">
      <w:pPr>
        <w:rPr>
          <w:sz w:val="2"/>
          <w:szCs w:val="2"/>
          <w:lang w:val="en-CA"/>
        </w:rPr>
      </w:pPr>
    </w:p>
    <w:p w14:paraId="534D456D" w14:textId="566D586A" w:rsidR="00F02BB5" w:rsidRPr="00F02BB5" w:rsidRDefault="00F02BB5" w:rsidP="00F02BB5">
      <w:pPr>
        <w:rPr>
          <w:sz w:val="2"/>
          <w:szCs w:val="2"/>
          <w:lang w:val="en-CA"/>
        </w:rPr>
      </w:pPr>
    </w:p>
    <w:p w14:paraId="3BE5B0FA" w14:textId="75C331D2" w:rsidR="00F02BB5" w:rsidRPr="00F02BB5" w:rsidRDefault="00F02BB5" w:rsidP="00F02BB5">
      <w:pPr>
        <w:rPr>
          <w:sz w:val="2"/>
          <w:szCs w:val="2"/>
          <w:lang w:val="en-CA"/>
        </w:rPr>
      </w:pPr>
    </w:p>
    <w:p w14:paraId="5C5B3EAC" w14:textId="33803037" w:rsidR="00F02BB5" w:rsidRPr="00F02BB5" w:rsidRDefault="00F02BB5" w:rsidP="00F02BB5">
      <w:pPr>
        <w:rPr>
          <w:sz w:val="2"/>
          <w:szCs w:val="2"/>
          <w:lang w:val="en-CA"/>
        </w:rPr>
      </w:pPr>
    </w:p>
    <w:p w14:paraId="57C67EC1" w14:textId="74F9849B" w:rsidR="00F02BB5" w:rsidRPr="00F02BB5" w:rsidRDefault="00F02BB5" w:rsidP="00F02BB5">
      <w:pPr>
        <w:rPr>
          <w:sz w:val="2"/>
          <w:szCs w:val="2"/>
          <w:lang w:val="en-CA"/>
        </w:rPr>
      </w:pPr>
    </w:p>
    <w:p w14:paraId="23612DFD" w14:textId="622E0A2A" w:rsidR="00F02BB5" w:rsidRPr="00F02BB5" w:rsidRDefault="00F02BB5" w:rsidP="00F02BB5">
      <w:pPr>
        <w:rPr>
          <w:sz w:val="2"/>
          <w:szCs w:val="2"/>
          <w:lang w:val="en-CA"/>
        </w:rPr>
      </w:pPr>
    </w:p>
    <w:p w14:paraId="1B48E37F" w14:textId="564C4ABD" w:rsidR="00F02BB5" w:rsidRPr="00F02BB5" w:rsidRDefault="00F02BB5" w:rsidP="00F02BB5">
      <w:pPr>
        <w:rPr>
          <w:sz w:val="2"/>
          <w:szCs w:val="2"/>
          <w:lang w:val="en-CA"/>
        </w:rPr>
      </w:pPr>
    </w:p>
    <w:p w14:paraId="47DC1910" w14:textId="61BA63EF" w:rsidR="00F02BB5" w:rsidRPr="00F02BB5" w:rsidRDefault="00F02BB5" w:rsidP="00F02BB5">
      <w:pPr>
        <w:rPr>
          <w:sz w:val="2"/>
          <w:szCs w:val="2"/>
          <w:lang w:val="en-CA"/>
        </w:rPr>
      </w:pPr>
    </w:p>
    <w:p w14:paraId="4698C1F5" w14:textId="6D55B0B0" w:rsidR="00F02BB5" w:rsidRPr="00F02BB5" w:rsidRDefault="00F02BB5" w:rsidP="00F02BB5">
      <w:pPr>
        <w:rPr>
          <w:sz w:val="2"/>
          <w:szCs w:val="2"/>
          <w:lang w:val="en-CA"/>
        </w:rPr>
      </w:pPr>
    </w:p>
    <w:p w14:paraId="0B68443B" w14:textId="3A0E3B50" w:rsidR="00F02BB5" w:rsidRPr="00F02BB5" w:rsidRDefault="00F02BB5" w:rsidP="00F02BB5">
      <w:pPr>
        <w:rPr>
          <w:sz w:val="2"/>
          <w:szCs w:val="2"/>
          <w:lang w:val="en-CA"/>
        </w:rPr>
      </w:pPr>
    </w:p>
    <w:p w14:paraId="4F064886" w14:textId="3F191C10" w:rsidR="00F02BB5" w:rsidRPr="00F02BB5" w:rsidRDefault="00F02BB5" w:rsidP="00F02BB5">
      <w:pPr>
        <w:rPr>
          <w:sz w:val="2"/>
          <w:szCs w:val="2"/>
          <w:lang w:val="en-CA"/>
        </w:rPr>
      </w:pPr>
    </w:p>
    <w:p w14:paraId="4156746B" w14:textId="2CBD0836" w:rsidR="00F02BB5" w:rsidRPr="00F02BB5" w:rsidRDefault="00F02BB5" w:rsidP="00F02BB5">
      <w:pPr>
        <w:rPr>
          <w:sz w:val="2"/>
          <w:szCs w:val="2"/>
          <w:lang w:val="en-CA"/>
        </w:rPr>
      </w:pPr>
    </w:p>
    <w:p w14:paraId="6AF0C333" w14:textId="317D7596" w:rsidR="00F02BB5" w:rsidRPr="00F02BB5" w:rsidRDefault="00F02BB5" w:rsidP="00F02BB5">
      <w:pPr>
        <w:rPr>
          <w:sz w:val="2"/>
          <w:szCs w:val="2"/>
          <w:lang w:val="en-CA"/>
        </w:rPr>
      </w:pPr>
    </w:p>
    <w:p w14:paraId="3514D149" w14:textId="7AADB688" w:rsidR="00F02BB5" w:rsidRPr="00F02BB5" w:rsidRDefault="00F02BB5" w:rsidP="00F02BB5">
      <w:pPr>
        <w:rPr>
          <w:sz w:val="2"/>
          <w:szCs w:val="2"/>
          <w:lang w:val="en-CA"/>
        </w:rPr>
      </w:pPr>
    </w:p>
    <w:p w14:paraId="75407783" w14:textId="4535E363" w:rsidR="00F02BB5" w:rsidRPr="00F02BB5" w:rsidRDefault="00F02BB5" w:rsidP="00F02BB5">
      <w:pPr>
        <w:rPr>
          <w:sz w:val="2"/>
          <w:szCs w:val="2"/>
          <w:lang w:val="en-CA"/>
        </w:rPr>
      </w:pPr>
    </w:p>
    <w:p w14:paraId="3F611E1D" w14:textId="0BCD0D83" w:rsidR="00F02BB5" w:rsidRPr="00F02BB5" w:rsidRDefault="00F02BB5" w:rsidP="00F02BB5">
      <w:pPr>
        <w:rPr>
          <w:sz w:val="2"/>
          <w:szCs w:val="2"/>
          <w:lang w:val="en-CA"/>
        </w:rPr>
      </w:pPr>
    </w:p>
    <w:p w14:paraId="548C1F4C" w14:textId="1E99961B" w:rsidR="00F02BB5" w:rsidRPr="00F02BB5" w:rsidRDefault="00F02BB5" w:rsidP="00F02BB5">
      <w:pPr>
        <w:rPr>
          <w:sz w:val="2"/>
          <w:szCs w:val="2"/>
          <w:lang w:val="en-CA"/>
        </w:rPr>
      </w:pPr>
    </w:p>
    <w:p w14:paraId="05204814" w14:textId="4279D892" w:rsidR="00F02BB5" w:rsidRPr="00F02BB5" w:rsidRDefault="00F02BB5" w:rsidP="00F02BB5">
      <w:pPr>
        <w:rPr>
          <w:sz w:val="2"/>
          <w:szCs w:val="2"/>
          <w:lang w:val="en-CA"/>
        </w:rPr>
      </w:pPr>
    </w:p>
    <w:p w14:paraId="3042C9AA" w14:textId="0D3F4797" w:rsidR="00F02BB5" w:rsidRPr="00F02BB5" w:rsidRDefault="00F02BB5" w:rsidP="00F02BB5">
      <w:pPr>
        <w:rPr>
          <w:sz w:val="2"/>
          <w:szCs w:val="2"/>
          <w:lang w:val="en-CA"/>
        </w:rPr>
      </w:pPr>
    </w:p>
    <w:p w14:paraId="4FAA349C" w14:textId="4FB12CD2" w:rsidR="00F02BB5" w:rsidRPr="00F02BB5" w:rsidRDefault="00F02BB5" w:rsidP="00F02BB5">
      <w:pPr>
        <w:rPr>
          <w:sz w:val="2"/>
          <w:szCs w:val="2"/>
          <w:lang w:val="en-CA"/>
        </w:rPr>
      </w:pPr>
    </w:p>
    <w:p w14:paraId="5B11608F" w14:textId="44B239D9" w:rsidR="00F02BB5" w:rsidRPr="00F02BB5" w:rsidRDefault="00F02BB5" w:rsidP="00F02BB5">
      <w:pPr>
        <w:rPr>
          <w:sz w:val="2"/>
          <w:szCs w:val="2"/>
          <w:lang w:val="en-CA"/>
        </w:rPr>
      </w:pPr>
    </w:p>
    <w:p w14:paraId="046202E4" w14:textId="3F159C20" w:rsidR="00F02BB5" w:rsidRPr="00F02BB5" w:rsidRDefault="00F02BB5" w:rsidP="00F02BB5">
      <w:pPr>
        <w:rPr>
          <w:sz w:val="2"/>
          <w:szCs w:val="2"/>
          <w:lang w:val="en-CA"/>
        </w:rPr>
      </w:pPr>
    </w:p>
    <w:p w14:paraId="3B13536A" w14:textId="6F73D08A" w:rsidR="00F02BB5" w:rsidRPr="00F02BB5" w:rsidRDefault="00F02BB5" w:rsidP="00F02BB5">
      <w:pPr>
        <w:rPr>
          <w:sz w:val="2"/>
          <w:szCs w:val="2"/>
          <w:lang w:val="en-CA"/>
        </w:rPr>
      </w:pPr>
    </w:p>
    <w:p w14:paraId="49141F77" w14:textId="2407F046" w:rsidR="00F02BB5" w:rsidRPr="00F02BB5" w:rsidRDefault="00F02BB5" w:rsidP="00F02BB5">
      <w:pPr>
        <w:rPr>
          <w:sz w:val="2"/>
          <w:szCs w:val="2"/>
          <w:lang w:val="en-CA"/>
        </w:rPr>
      </w:pPr>
    </w:p>
    <w:p w14:paraId="5F997150" w14:textId="1C9CF9A2" w:rsidR="00F02BB5" w:rsidRPr="00F02BB5" w:rsidRDefault="00F02BB5" w:rsidP="00F02BB5">
      <w:pPr>
        <w:rPr>
          <w:sz w:val="2"/>
          <w:szCs w:val="2"/>
          <w:lang w:val="en-CA"/>
        </w:rPr>
      </w:pPr>
    </w:p>
    <w:p w14:paraId="4D218116" w14:textId="1961FC8A" w:rsidR="00F02BB5" w:rsidRPr="00F02BB5" w:rsidRDefault="00F02BB5" w:rsidP="00F02BB5">
      <w:pPr>
        <w:rPr>
          <w:sz w:val="2"/>
          <w:szCs w:val="2"/>
          <w:lang w:val="en-CA"/>
        </w:rPr>
      </w:pPr>
    </w:p>
    <w:p w14:paraId="14356657" w14:textId="5FA3DD5D" w:rsidR="00F02BB5" w:rsidRPr="00F02BB5" w:rsidRDefault="00F02BB5" w:rsidP="00F02BB5">
      <w:pPr>
        <w:rPr>
          <w:sz w:val="2"/>
          <w:szCs w:val="2"/>
          <w:lang w:val="en-CA"/>
        </w:rPr>
      </w:pPr>
    </w:p>
    <w:p w14:paraId="2C7016BF" w14:textId="63256EAF" w:rsidR="00F02BB5" w:rsidRPr="00F02BB5" w:rsidRDefault="00F02BB5" w:rsidP="00F02BB5">
      <w:pPr>
        <w:rPr>
          <w:sz w:val="2"/>
          <w:szCs w:val="2"/>
          <w:lang w:val="en-CA"/>
        </w:rPr>
      </w:pPr>
    </w:p>
    <w:p w14:paraId="2E140C7D" w14:textId="522FD3E0" w:rsidR="00F02BB5" w:rsidRPr="00F02BB5" w:rsidRDefault="00F02BB5" w:rsidP="00F02BB5">
      <w:pPr>
        <w:rPr>
          <w:sz w:val="2"/>
          <w:szCs w:val="2"/>
          <w:lang w:val="en-CA"/>
        </w:rPr>
      </w:pPr>
    </w:p>
    <w:p w14:paraId="0FE0289F" w14:textId="258312FC" w:rsidR="00F02BB5" w:rsidRPr="00F02BB5" w:rsidRDefault="00F02BB5" w:rsidP="00F02BB5">
      <w:pPr>
        <w:rPr>
          <w:sz w:val="2"/>
          <w:szCs w:val="2"/>
          <w:lang w:val="en-CA"/>
        </w:rPr>
      </w:pPr>
    </w:p>
    <w:p w14:paraId="307C225E" w14:textId="253F3B4E" w:rsidR="00F02BB5" w:rsidRPr="00F02BB5" w:rsidRDefault="00F02BB5" w:rsidP="00F02BB5">
      <w:pPr>
        <w:rPr>
          <w:sz w:val="2"/>
          <w:szCs w:val="2"/>
          <w:lang w:val="en-CA"/>
        </w:rPr>
      </w:pPr>
    </w:p>
    <w:p w14:paraId="05D2D9EF" w14:textId="04FF5AF4" w:rsidR="00F02BB5" w:rsidRPr="00F02BB5" w:rsidRDefault="00F02BB5" w:rsidP="00F02BB5">
      <w:pPr>
        <w:rPr>
          <w:sz w:val="2"/>
          <w:szCs w:val="2"/>
          <w:lang w:val="en-CA"/>
        </w:rPr>
      </w:pPr>
    </w:p>
    <w:p w14:paraId="5350EDCC" w14:textId="62BF9CEC" w:rsidR="00F02BB5" w:rsidRPr="00F02BB5" w:rsidRDefault="00F02BB5" w:rsidP="00F02BB5">
      <w:pPr>
        <w:rPr>
          <w:sz w:val="2"/>
          <w:szCs w:val="2"/>
          <w:lang w:val="en-CA"/>
        </w:rPr>
      </w:pPr>
    </w:p>
    <w:p w14:paraId="6BF40690" w14:textId="0BACB3AF" w:rsidR="00F02BB5" w:rsidRPr="00F02BB5" w:rsidRDefault="00F02BB5" w:rsidP="00F02BB5">
      <w:pPr>
        <w:rPr>
          <w:sz w:val="2"/>
          <w:szCs w:val="2"/>
          <w:lang w:val="en-CA"/>
        </w:rPr>
      </w:pPr>
    </w:p>
    <w:p w14:paraId="7B75ED4E" w14:textId="761DB408" w:rsidR="00F02BB5" w:rsidRPr="00F02BB5" w:rsidRDefault="00F02BB5" w:rsidP="00F02BB5">
      <w:pPr>
        <w:rPr>
          <w:sz w:val="2"/>
          <w:szCs w:val="2"/>
          <w:lang w:val="en-CA"/>
        </w:rPr>
      </w:pPr>
    </w:p>
    <w:p w14:paraId="6C9089EB" w14:textId="0007F5AF" w:rsidR="00F02BB5" w:rsidRPr="00F02BB5" w:rsidRDefault="00F02BB5" w:rsidP="00F02BB5">
      <w:pPr>
        <w:rPr>
          <w:sz w:val="2"/>
          <w:szCs w:val="2"/>
          <w:lang w:val="en-CA"/>
        </w:rPr>
      </w:pPr>
    </w:p>
    <w:p w14:paraId="4C68F10C" w14:textId="70F43538" w:rsidR="00F02BB5" w:rsidRPr="00F02BB5" w:rsidRDefault="00F02BB5" w:rsidP="00F02BB5">
      <w:pPr>
        <w:rPr>
          <w:sz w:val="2"/>
          <w:szCs w:val="2"/>
          <w:lang w:val="en-CA"/>
        </w:rPr>
      </w:pPr>
    </w:p>
    <w:p w14:paraId="63AAA758" w14:textId="24E2BA81" w:rsidR="00F02BB5" w:rsidRPr="00F02BB5" w:rsidRDefault="00F02BB5" w:rsidP="00F02BB5">
      <w:pPr>
        <w:rPr>
          <w:sz w:val="2"/>
          <w:szCs w:val="2"/>
          <w:lang w:val="en-CA"/>
        </w:rPr>
      </w:pPr>
    </w:p>
    <w:p w14:paraId="2919B10B" w14:textId="59A9C617" w:rsidR="00F02BB5" w:rsidRPr="00F02BB5" w:rsidRDefault="00F02BB5" w:rsidP="00F02BB5">
      <w:pPr>
        <w:rPr>
          <w:sz w:val="2"/>
          <w:szCs w:val="2"/>
          <w:lang w:val="en-CA"/>
        </w:rPr>
      </w:pPr>
    </w:p>
    <w:p w14:paraId="61214B0D" w14:textId="554924BD" w:rsidR="00F02BB5" w:rsidRPr="00F02BB5" w:rsidRDefault="00F02BB5" w:rsidP="00F02BB5">
      <w:pPr>
        <w:rPr>
          <w:sz w:val="2"/>
          <w:szCs w:val="2"/>
          <w:lang w:val="en-CA"/>
        </w:rPr>
      </w:pPr>
    </w:p>
    <w:p w14:paraId="72133987" w14:textId="6692EC32" w:rsidR="00F02BB5" w:rsidRPr="00F02BB5" w:rsidRDefault="00F02BB5" w:rsidP="00F02BB5">
      <w:pPr>
        <w:rPr>
          <w:sz w:val="2"/>
          <w:szCs w:val="2"/>
          <w:lang w:val="en-CA"/>
        </w:rPr>
      </w:pPr>
    </w:p>
    <w:p w14:paraId="2D7C399E" w14:textId="11BB3B1E" w:rsidR="00F02BB5" w:rsidRPr="00F02BB5" w:rsidRDefault="00F02BB5" w:rsidP="00F02BB5">
      <w:pPr>
        <w:rPr>
          <w:sz w:val="2"/>
          <w:szCs w:val="2"/>
          <w:lang w:val="en-CA"/>
        </w:rPr>
      </w:pPr>
    </w:p>
    <w:p w14:paraId="56D7A3C5" w14:textId="29B2AD69" w:rsidR="00F02BB5" w:rsidRPr="00F02BB5" w:rsidRDefault="00F02BB5" w:rsidP="00F02BB5">
      <w:pPr>
        <w:rPr>
          <w:sz w:val="2"/>
          <w:szCs w:val="2"/>
          <w:lang w:val="en-CA"/>
        </w:rPr>
      </w:pPr>
    </w:p>
    <w:p w14:paraId="46B35DC0" w14:textId="6A2068F6" w:rsidR="00F02BB5" w:rsidRPr="00F02BB5" w:rsidRDefault="00F02BB5" w:rsidP="00F02BB5">
      <w:pPr>
        <w:rPr>
          <w:sz w:val="2"/>
          <w:szCs w:val="2"/>
          <w:lang w:val="en-CA"/>
        </w:rPr>
      </w:pPr>
    </w:p>
    <w:p w14:paraId="786799E1" w14:textId="398737E3" w:rsidR="00F02BB5" w:rsidRPr="00F02BB5" w:rsidRDefault="00F02BB5" w:rsidP="00F02BB5">
      <w:pPr>
        <w:rPr>
          <w:sz w:val="2"/>
          <w:szCs w:val="2"/>
          <w:lang w:val="en-CA"/>
        </w:rPr>
      </w:pPr>
    </w:p>
    <w:p w14:paraId="1377CFB7" w14:textId="7668678F" w:rsidR="00F02BB5" w:rsidRPr="00F02BB5" w:rsidRDefault="00F02BB5" w:rsidP="00F02BB5">
      <w:pPr>
        <w:rPr>
          <w:sz w:val="2"/>
          <w:szCs w:val="2"/>
          <w:lang w:val="en-CA"/>
        </w:rPr>
      </w:pPr>
    </w:p>
    <w:p w14:paraId="1E59CF1D" w14:textId="766B503E" w:rsidR="00F02BB5" w:rsidRPr="00F02BB5" w:rsidRDefault="00F02BB5" w:rsidP="00F02BB5">
      <w:pPr>
        <w:rPr>
          <w:sz w:val="2"/>
          <w:szCs w:val="2"/>
          <w:lang w:val="en-CA"/>
        </w:rPr>
      </w:pPr>
    </w:p>
    <w:p w14:paraId="0DF24A05" w14:textId="230E6015" w:rsidR="00F02BB5" w:rsidRPr="00F02BB5" w:rsidRDefault="00F02BB5" w:rsidP="00F02BB5">
      <w:pPr>
        <w:rPr>
          <w:sz w:val="2"/>
          <w:szCs w:val="2"/>
          <w:lang w:val="en-CA"/>
        </w:rPr>
      </w:pPr>
    </w:p>
    <w:p w14:paraId="7988DD4B" w14:textId="129E7405" w:rsidR="00F02BB5" w:rsidRPr="00F02BB5" w:rsidRDefault="00F02BB5" w:rsidP="00F02BB5">
      <w:pPr>
        <w:rPr>
          <w:sz w:val="2"/>
          <w:szCs w:val="2"/>
          <w:lang w:val="en-CA"/>
        </w:rPr>
      </w:pPr>
    </w:p>
    <w:p w14:paraId="63D59B56" w14:textId="14B522F0" w:rsidR="00F02BB5" w:rsidRPr="00F02BB5" w:rsidRDefault="00F02BB5" w:rsidP="00F02BB5">
      <w:pPr>
        <w:rPr>
          <w:sz w:val="2"/>
          <w:szCs w:val="2"/>
          <w:lang w:val="en-CA"/>
        </w:rPr>
      </w:pPr>
    </w:p>
    <w:p w14:paraId="040A0BDC" w14:textId="1075B305" w:rsidR="00F02BB5" w:rsidRPr="00F02BB5" w:rsidRDefault="00F02BB5" w:rsidP="00F02BB5">
      <w:pPr>
        <w:rPr>
          <w:sz w:val="2"/>
          <w:szCs w:val="2"/>
          <w:lang w:val="en-CA"/>
        </w:rPr>
      </w:pPr>
    </w:p>
    <w:p w14:paraId="0E616DDB" w14:textId="4AC03663" w:rsidR="00F02BB5" w:rsidRPr="00F02BB5" w:rsidRDefault="00F02BB5" w:rsidP="00F02BB5">
      <w:pPr>
        <w:rPr>
          <w:sz w:val="2"/>
          <w:szCs w:val="2"/>
          <w:lang w:val="en-CA"/>
        </w:rPr>
      </w:pPr>
    </w:p>
    <w:p w14:paraId="4AF346E9" w14:textId="71F43567" w:rsidR="00F02BB5" w:rsidRPr="00F02BB5" w:rsidRDefault="00F02BB5" w:rsidP="00F02BB5">
      <w:pPr>
        <w:rPr>
          <w:sz w:val="2"/>
          <w:szCs w:val="2"/>
          <w:lang w:val="en-CA"/>
        </w:rPr>
      </w:pPr>
    </w:p>
    <w:p w14:paraId="40B1ABAD" w14:textId="7B13DE0A" w:rsidR="00F02BB5" w:rsidRPr="00F02BB5" w:rsidRDefault="00F02BB5" w:rsidP="00F02BB5">
      <w:pPr>
        <w:rPr>
          <w:sz w:val="2"/>
          <w:szCs w:val="2"/>
          <w:lang w:val="en-CA"/>
        </w:rPr>
      </w:pPr>
    </w:p>
    <w:p w14:paraId="443A2FCD" w14:textId="0748A338" w:rsidR="00F02BB5" w:rsidRPr="00F02BB5" w:rsidRDefault="00F02BB5" w:rsidP="00F02BB5">
      <w:pPr>
        <w:rPr>
          <w:sz w:val="2"/>
          <w:szCs w:val="2"/>
          <w:lang w:val="en-CA"/>
        </w:rPr>
      </w:pPr>
    </w:p>
    <w:p w14:paraId="08AA435C" w14:textId="06E6D3C0" w:rsidR="00F02BB5" w:rsidRPr="00F02BB5" w:rsidRDefault="00F02BB5" w:rsidP="00F02BB5">
      <w:pPr>
        <w:rPr>
          <w:sz w:val="2"/>
          <w:szCs w:val="2"/>
          <w:lang w:val="en-CA"/>
        </w:rPr>
      </w:pPr>
    </w:p>
    <w:p w14:paraId="6056307C" w14:textId="658EE6AD" w:rsidR="00F02BB5" w:rsidRPr="00F02BB5" w:rsidRDefault="00F02BB5" w:rsidP="00F02BB5">
      <w:pPr>
        <w:rPr>
          <w:sz w:val="2"/>
          <w:szCs w:val="2"/>
          <w:lang w:val="en-CA"/>
        </w:rPr>
      </w:pPr>
    </w:p>
    <w:p w14:paraId="36346EB0" w14:textId="148728BC" w:rsidR="00F02BB5" w:rsidRPr="00F02BB5" w:rsidRDefault="00F02BB5" w:rsidP="00F02BB5">
      <w:pPr>
        <w:rPr>
          <w:sz w:val="2"/>
          <w:szCs w:val="2"/>
          <w:lang w:val="en-CA"/>
        </w:rPr>
      </w:pPr>
    </w:p>
    <w:p w14:paraId="20328320" w14:textId="4CDD1966" w:rsidR="00F02BB5" w:rsidRPr="00F02BB5" w:rsidRDefault="00F02BB5" w:rsidP="00F02BB5">
      <w:pPr>
        <w:rPr>
          <w:sz w:val="2"/>
          <w:szCs w:val="2"/>
          <w:lang w:val="en-CA"/>
        </w:rPr>
      </w:pPr>
    </w:p>
    <w:p w14:paraId="59242F6D" w14:textId="5C3C4C7A" w:rsidR="00F02BB5" w:rsidRPr="00F02BB5" w:rsidRDefault="00F02BB5" w:rsidP="00F02BB5">
      <w:pPr>
        <w:rPr>
          <w:sz w:val="2"/>
          <w:szCs w:val="2"/>
          <w:lang w:val="en-CA"/>
        </w:rPr>
      </w:pPr>
    </w:p>
    <w:p w14:paraId="104EC308" w14:textId="389CD429" w:rsidR="00F02BB5" w:rsidRPr="00F02BB5" w:rsidRDefault="00F02BB5" w:rsidP="00F02BB5">
      <w:pPr>
        <w:rPr>
          <w:sz w:val="2"/>
          <w:szCs w:val="2"/>
          <w:lang w:val="en-CA"/>
        </w:rPr>
      </w:pPr>
    </w:p>
    <w:p w14:paraId="738402F5" w14:textId="2A725795" w:rsidR="00F02BB5" w:rsidRPr="00F02BB5" w:rsidRDefault="00F02BB5" w:rsidP="00F02BB5">
      <w:pPr>
        <w:rPr>
          <w:sz w:val="2"/>
          <w:szCs w:val="2"/>
          <w:lang w:val="en-CA"/>
        </w:rPr>
      </w:pPr>
    </w:p>
    <w:p w14:paraId="7F96BC3A" w14:textId="54BFF9C0" w:rsidR="00F02BB5" w:rsidRPr="00F02BB5" w:rsidRDefault="00F02BB5" w:rsidP="00F02BB5">
      <w:pPr>
        <w:rPr>
          <w:sz w:val="2"/>
          <w:szCs w:val="2"/>
          <w:lang w:val="en-CA"/>
        </w:rPr>
      </w:pPr>
    </w:p>
    <w:p w14:paraId="63DD1E2E" w14:textId="34DBA5F9" w:rsidR="00F02BB5" w:rsidRPr="00F02BB5" w:rsidRDefault="00F02BB5" w:rsidP="00F02BB5">
      <w:pPr>
        <w:rPr>
          <w:sz w:val="2"/>
          <w:szCs w:val="2"/>
          <w:lang w:val="en-CA"/>
        </w:rPr>
      </w:pPr>
    </w:p>
    <w:p w14:paraId="697B246F" w14:textId="3431B481" w:rsidR="00F02BB5" w:rsidRPr="00F02BB5" w:rsidRDefault="00F02BB5" w:rsidP="00F02BB5">
      <w:pPr>
        <w:rPr>
          <w:sz w:val="2"/>
          <w:szCs w:val="2"/>
          <w:lang w:val="en-CA"/>
        </w:rPr>
      </w:pPr>
    </w:p>
    <w:p w14:paraId="71E68E34" w14:textId="34EA5CD3" w:rsidR="00F02BB5" w:rsidRPr="00F02BB5" w:rsidRDefault="00F02BB5" w:rsidP="00F02BB5">
      <w:pPr>
        <w:rPr>
          <w:sz w:val="2"/>
          <w:szCs w:val="2"/>
          <w:lang w:val="en-CA"/>
        </w:rPr>
      </w:pPr>
    </w:p>
    <w:p w14:paraId="1DF7CEEA" w14:textId="46C9ACB1" w:rsidR="00F02BB5" w:rsidRPr="00F02BB5" w:rsidRDefault="00F02BB5" w:rsidP="00F02BB5">
      <w:pPr>
        <w:rPr>
          <w:sz w:val="2"/>
          <w:szCs w:val="2"/>
          <w:lang w:val="en-CA"/>
        </w:rPr>
      </w:pPr>
    </w:p>
    <w:p w14:paraId="41F2D94B" w14:textId="1C86E7AB" w:rsidR="00F02BB5" w:rsidRPr="00F02BB5" w:rsidRDefault="00F02BB5" w:rsidP="00F02BB5">
      <w:pPr>
        <w:rPr>
          <w:sz w:val="2"/>
          <w:szCs w:val="2"/>
          <w:lang w:val="en-CA"/>
        </w:rPr>
      </w:pPr>
    </w:p>
    <w:p w14:paraId="7E72414A" w14:textId="003FC09A" w:rsidR="00F02BB5" w:rsidRPr="00F02BB5" w:rsidRDefault="00F02BB5" w:rsidP="00F02BB5">
      <w:pPr>
        <w:rPr>
          <w:sz w:val="2"/>
          <w:szCs w:val="2"/>
          <w:lang w:val="en-CA"/>
        </w:rPr>
      </w:pPr>
    </w:p>
    <w:p w14:paraId="28CC8C38" w14:textId="4A2C03A1" w:rsidR="00F02BB5" w:rsidRPr="00F02BB5" w:rsidRDefault="00F02BB5" w:rsidP="00F02BB5">
      <w:pPr>
        <w:rPr>
          <w:sz w:val="2"/>
          <w:szCs w:val="2"/>
          <w:lang w:val="en-CA"/>
        </w:rPr>
      </w:pPr>
    </w:p>
    <w:p w14:paraId="15942410" w14:textId="6F3834DA" w:rsidR="00F02BB5" w:rsidRPr="00F02BB5" w:rsidRDefault="00F02BB5" w:rsidP="00F02BB5">
      <w:pPr>
        <w:rPr>
          <w:sz w:val="2"/>
          <w:szCs w:val="2"/>
          <w:lang w:val="en-CA"/>
        </w:rPr>
      </w:pPr>
    </w:p>
    <w:p w14:paraId="5A50947E" w14:textId="605D8501" w:rsidR="00F02BB5" w:rsidRPr="00F02BB5" w:rsidRDefault="00F02BB5" w:rsidP="00F02BB5">
      <w:pPr>
        <w:rPr>
          <w:sz w:val="2"/>
          <w:szCs w:val="2"/>
          <w:lang w:val="en-CA"/>
        </w:rPr>
      </w:pPr>
    </w:p>
    <w:p w14:paraId="7EC47264" w14:textId="51657045" w:rsidR="00F02BB5" w:rsidRPr="00F02BB5" w:rsidRDefault="00F02BB5" w:rsidP="00F02BB5">
      <w:pPr>
        <w:rPr>
          <w:sz w:val="2"/>
          <w:szCs w:val="2"/>
          <w:lang w:val="en-CA"/>
        </w:rPr>
      </w:pPr>
    </w:p>
    <w:p w14:paraId="3B90F057" w14:textId="42611B50" w:rsidR="00F02BB5" w:rsidRPr="00F02BB5" w:rsidRDefault="00F02BB5" w:rsidP="00F02BB5">
      <w:pPr>
        <w:rPr>
          <w:sz w:val="2"/>
          <w:szCs w:val="2"/>
          <w:lang w:val="en-CA"/>
        </w:rPr>
      </w:pPr>
    </w:p>
    <w:p w14:paraId="2261A082" w14:textId="165769E7" w:rsidR="00F02BB5" w:rsidRPr="00F02BB5" w:rsidRDefault="00F02BB5" w:rsidP="00F02BB5">
      <w:pPr>
        <w:rPr>
          <w:sz w:val="2"/>
          <w:szCs w:val="2"/>
          <w:lang w:val="en-CA"/>
        </w:rPr>
      </w:pPr>
    </w:p>
    <w:p w14:paraId="3286921E" w14:textId="6FA06283" w:rsidR="00F02BB5" w:rsidRPr="00F02BB5" w:rsidRDefault="00F02BB5" w:rsidP="00F02BB5">
      <w:pPr>
        <w:rPr>
          <w:sz w:val="2"/>
          <w:szCs w:val="2"/>
          <w:lang w:val="en-CA"/>
        </w:rPr>
      </w:pPr>
    </w:p>
    <w:p w14:paraId="76F01EB8" w14:textId="74D75EAB" w:rsidR="00F02BB5" w:rsidRPr="00F02BB5" w:rsidRDefault="00F02BB5" w:rsidP="00F02BB5">
      <w:pPr>
        <w:rPr>
          <w:sz w:val="2"/>
          <w:szCs w:val="2"/>
          <w:lang w:val="en-CA"/>
        </w:rPr>
      </w:pPr>
    </w:p>
    <w:p w14:paraId="0557C0A2" w14:textId="1285B9BB" w:rsidR="00F02BB5" w:rsidRPr="00F02BB5" w:rsidRDefault="00F02BB5" w:rsidP="00F02BB5">
      <w:pPr>
        <w:rPr>
          <w:sz w:val="2"/>
          <w:szCs w:val="2"/>
          <w:lang w:val="en-CA"/>
        </w:rPr>
      </w:pPr>
    </w:p>
    <w:p w14:paraId="2F32FB39" w14:textId="51DC8DB3" w:rsidR="00F02BB5" w:rsidRPr="00F02BB5" w:rsidRDefault="00F02BB5" w:rsidP="00F02BB5">
      <w:pPr>
        <w:rPr>
          <w:sz w:val="2"/>
          <w:szCs w:val="2"/>
          <w:lang w:val="en-CA"/>
        </w:rPr>
      </w:pPr>
    </w:p>
    <w:p w14:paraId="1534FD9F" w14:textId="2CF27E53" w:rsidR="00F02BB5" w:rsidRPr="00F02BB5" w:rsidRDefault="00F02BB5" w:rsidP="00F02BB5">
      <w:pPr>
        <w:rPr>
          <w:sz w:val="2"/>
          <w:szCs w:val="2"/>
          <w:lang w:val="en-CA"/>
        </w:rPr>
      </w:pPr>
    </w:p>
    <w:p w14:paraId="6DE50D84" w14:textId="07447938" w:rsidR="00F02BB5" w:rsidRPr="00F02BB5" w:rsidRDefault="00F02BB5" w:rsidP="00F02BB5">
      <w:pPr>
        <w:rPr>
          <w:sz w:val="2"/>
          <w:szCs w:val="2"/>
          <w:lang w:val="en-CA"/>
        </w:rPr>
      </w:pPr>
    </w:p>
    <w:p w14:paraId="68EAFAFC" w14:textId="19AB84BE" w:rsidR="00F02BB5" w:rsidRPr="00F02BB5" w:rsidRDefault="00F02BB5" w:rsidP="00F02BB5">
      <w:pPr>
        <w:rPr>
          <w:sz w:val="2"/>
          <w:szCs w:val="2"/>
          <w:lang w:val="en-CA"/>
        </w:rPr>
      </w:pPr>
    </w:p>
    <w:p w14:paraId="641035C7" w14:textId="5CEBFB71" w:rsidR="00F02BB5" w:rsidRPr="00F02BB5" w:rsidRDefault="00F02BB5" w:rsidP="00F02BB5">
      <w:pPr>
        <w:rPr>
          <w:sz w:val="2"/>
          <w:szCs w:val="2"/>
          <w:lang w:val="en-CA"/>
        </w:rPr>
      </w:pPr>
    </w:p>
    <w:p w14:paraId="641A0A52" w14:textId="560AD7AF" w:rsidR="00F02BB5" w:rsidRPr="00F02BB5" w:rsidRDefault="00F02BB5" w:rsidP="00F02BB5">
      <w:pPr>
        <w:rPr>
          <w:sz w:val="2"/>
          <w:szCs w:val="2"/>
          <w:lang w:val="en-CA"/>
        </w:rPr>
      </w:pPr>
    </w:p>
    <w:p w14:paraId="790143FD" w14:textId="409A44EF" w:rsidR="00F02BB5" w:rsidRPr="00F02BB5" w:rsidRDefault="00F02BB5" w:rsidP="00F02BB5">
      <w:pPr>
        <w:rPr>
          <w:sz w:val="2"/>
          <w:szCs w:val="2"/>
          <w:lang w:val="en-CA"/>
        </w:rPr>
      </w:pPr>
    </w:p>
    <w:p w14:paraId="795360C2" w14:textId="0EB3EDD0" w:rsidR="00F02BB5" w:rsidRPr="00F02BB5" w:rsidRDefault="00F02BB5" w:rsidP="00F02BB5">
      <w:pPr>
        <w:rPr>
          <w:sz w:val="2"/>
          <w:szCs w:val="2"/>
          <w:lang w:val="en-CA"/>
        </w:rPr>
      </w:pPr>
    </w:p>
    <w:p w14:paraId="27B6F771" w14:textId="313F6A57" w:rsidR="00F02BB5" w:rsidRPr="00F02BB5" w:rsidRDefault="00F02BB5" w:rsidP="00F02BB5">
      <w:pPr>
        <w:rPr>
          <w:sz w:val="2"/>
          <w:szCs w:val="2"/>
          <w:lang w:val="en-CA"/>
        </w:rPr>
      </w:pPr>
    </w:p>
    <w:p w14:paraId="68DF5F99" w14:textId="5C63622C" w:rsidR="00F02BB5" w:rsidRPr="00F02BB5" w:rsidRDefault="00F02BB5" w:rsidP="00F02BB5">
      <w:pPr>
        <w:rPr>
          <w:sz w:val="2"/>
          <w:szCs w:val="2"/>
          <w:lang w:val="en-CA"/>
        </w:rPr>
      </w:pPr>
    </w:p>
    <w:p w14:paraId="6BBA19E8" w14:textId="5D80D702" w:rsidR="00F02BB5" w:rsidRPr="00F02BB5" w:rsidRDefault="00F02BB5" w:rsidP="00F02BB5">
      <w:pPr>
        <w:rPr>
          <w:sz w:val="2"/>
          <w:szCs w:val="2"/>
          <w:lang w:val="en-CA"/>
        </w:rPr>
      </w:pPr>
    </w:p>
    <w:p w14:paraId="32C56023" w14:textId="5905F495" w:rsidR="00F02BB5" w:rsidRPr="00F02BB5" w:rsidRDefault="00F02BB5" w:rsidP="00F02BB5">
      <w:pPr>
        <w:rPr>
          <w:sz w:val="2"/>
          <w:szCs w:val="2"/>
          <w:lang w:val="en-CA"/>
        </w:rPr>
      </w:pPr>
    </w:p>
    <w:p w14:paraId="5484D81C" w14:textId="07639E2A" w:rsidR="00F02BB5" w:rsidRPr="00F02BB5" w:rsidRDefault="00F02BB5" w:rsidP="00F02BB5">
      <w:pPr>
        <w:rPr>
          <w:sz w:val="2"/>
          <w:szCs w:val="2"/>
          <w:lang w:val="en-CA"/>
        </w:rPr>
      </w:pPr>
    </w:p>
    <w:p w14:paraId="13B76BA1" w14:textId="7EA8C611" w:rsidR="00F02BB5" w:rsidRPr="00F02BB5" w:rsidRDefault="00F02BB5" w:rsidP="00F02BB5">
      <w:pPr>
        <w:rPr>
          <w:sz w:val="2"/>
          <w:szCs w:val="2"/>
          <w:lang w:val="en-CA"/>
        </w:rPr>
      </w:pPr>
    </w:p>
    <w:p w14:paraId="2BC37E6D" w14:textId="05D5E601" w:rsidR="00F02BB5" w:rsidRPr="00F02BB5" w:rsidRDefault="00F02BB5" w:rsidP="00F02BB5">
      <w:pPr>
        <w:rPr>
          <w:sz w:val="2"/>
          <w:szCs w:val="2"/>
          <w:lang w:val="en-CA"/>
        </w:rPr>
      </w:pPr>
    </w:p>
    <w:p w14:paraId="79E575FF" w14:textId="72ECBC55" w:rsidR="00F02BB5" w:rsidRPr="00F02BB5" w:rsidRDefault="00F02BB5" w:rsidP="00F02BB5">
      <w:pPr>
        <w:rPr>
          <w:sz w:val="2"/>
          <w:szCs w:val="2"/>
          <w:lang w:val="en-CA"/>
        </w:rPr>
      </w:pPr>
    </w:p>
    <w:p w14:paraId="7F01FD17" w14:textId="0A575112" w:rsidR="00F02BB5" w:rsidRPr="00F02BB5" w:rsidRDefault="00F02BB5" w:rsidP="00F02BB5">
      <w:pPr>
        <w:rPr>
          <w:sz w:val="2"/>
          <w:szCs w:val="2"/>
          <w:lang w:val="en-CA"/>
        </w:rPr>
      </w:pPr>
    </w:p>
    <w:p w14:paraId="52CDE0CD" w14:textId="3F35FA54" w:rsidR="00F02BB5" w:rsidRPr="00F02BB5" w:rsidRDefault="00F02BB5" w:rsidP="00F02BB5">
      <w:pPr>
        <w:rPr>
          <w:sz w:val="2"/>
          <w:szCs w:val="2"/>
          <w:lang w:val="en-CA"/>
        </w:rPr>
      </w:pPr>
    </w:p>
    <w:p w14:paraId="14D14AE6" w14:textId="3C331FFD" w:rsidR="00F02BB5" w:rsidRPr="00F02BB5" w:rsidRDefault="00F02BB5" w:rsidP="00F02BB5">
      <w:pPr>
        <w:rPr>
          <w:sz w:val="2"/>
          <w:szCs w:val="2"/>
          <w:lang w:val="en-CA"/>
        </w:rPr>
      </w:pPr>
    </w:p>
    <w:p w14:paraId="105EFCDD" w14:textId="2717567F" w:rsidR="00F02BB5" w:rsidRPr="00F02BB5" w:rsidRDefault="00F02BB5" w:rsidP="00F02BB5">
      <w:pPr>
        <w:rPr>
          <w:sz w:val="2"/>
          <w:szCs w:val="2"/>
          <w:lang w:val="en-CA"/>
        </w:rPr>
      </w:pPr>
    </w:p>
    <w:p w14:paraId="455E000E" w14:textId="42350296" w:rsidR="00F02BB5" w:rsidRPr="00F02BB5" w:rsidRDefault="00F02BB5" w:rsidP="00F02BB5">
      <w:pPr>
        <w:rPr>
          <w:sz w:val="2"/>
          <w:szCs w:val="2"/>
          <w:lang w:val="en-CA"/>
        </w:rPr>
      </w:pPr>
    </w:p>
    <w:p w14:paraId="06B104BF" w14:textId="500FB51B" w:rsidR="00F02BB5" w:rsidRPr="00F02BB5" w:rsidRDefault="00F02BB5" w:rsidP="00F02BB5">
      <w:pPr>
        <w:rPr>
          <w:sz w:val="2"/>
          <w:szCs w:val="2"/>
          <w:lang w:val="en-CA"/>
        </w:rPr>
      </w:pPr>
    </w:p>
    <w:p w14:paraId="05A39C9C" w14:textId="70BBD14E" w:rsidR="00F02BB5" w:rsidRPr="00F02BB5" w:rsidRDefault="00F02BB5" w:rsidP="00F02BB5">
      <w:pPr>
        <w:rPr>
          <w:sz w:val="2"/>
          <w:szCs w:val="2"/>
          <w:lang w:val="en-CA"/>
        </w:rPr>
      </w:pPr>
    </w:p>
    <w:p w14:paraId="705985DC" w14:textId="357131BF" w:rsidR="00F02BB5" w:rsidRPr="00F02BB5" w:rsidRDefault="00F02BB5" w:rsidP="00F02BB5">
      <w:pPr>
        <w:rPr>
          <w:sz w:val="2"/>
          <w:szCs w:val="2"/>
          <w:lang w:val="en-CA"/>
        </w:rPr>
      </w:pPr>
    </w:p>
    <w:p w14:paraId="528E4AB8" w14:textId="37D568FC" w:rsidR="00F02BB5" w:rsidRPr="00F02BB5" w:rsidRDefault="00F02BB5" w:rsidP="00F02BB5">
      <w:pPr>
        <w:rPr>
          <w:sz w:val="2"/>
          <w:szCs w:val="2"/>
          <w:lang w:val="en-CA"/>
        </w:rPr>
      </w:pPr>
    </w:p>
    <w:p w14:paraId="112953DB" w14:textId="7982B6E5" w:rsidR="00F02BB5" w:rsidRPr="00F02BB5" w:rsidRDefault="00F02BB5" w:rsidP="00F02BB5">
      <w:pPr>
        <w:rPr>
          <w:sz w:val="2"/>
          <w:szCs w:val="2"/>
          <w:lang w:val="en-CA"/>
        </w:rPr>
      </w:pPr>
    </w:p>
    <w:p w14:paraId="26AF7431" w14:textId="34093F2A" w:rsidR="00F02BB5" w:rsidRPr="00F02BB5" w:rsidRDefault="00F02BB5" w:rsidP="00F02BB5">
      <w:pPr>
        <w:rPr>
          <w:sz w:val="2"/>
          <w:szCs w:val="2"/>
          <w:lang w:val="en-CA"/>
        </w:rPr>
      </w:pPr>
    </w:p>
    <w:p w14:paraId="61C8ED0C" w14:textId="743AC770" w:rsidR="00F02BB5" w:rsidRPr="00F02BB5" w:rsidRDefault="00F02BB5" w:rsidP="00F02BB5">
      <w:pPr>
        <w:rPr>
          <w:sz w:val="2"/>
          <w:szCs w:val="2"/>
          <w:lang w:val="en-CA"/>
        </w:rPr>
      </w:pPr>
    </w:p>
    <w:p w14:paraId="0E020AFA" w14:textId="7F6BD2E3" w:rsidR="00F02BB5" w:rsidRPr="00F02BB5" w:rsidRDefault="00F02BB5" w:rsidP="00F02BB5">
      <w:pPr>
        <w:rPr>
          <w:sz w:val="2"/>
          <w:szCs w:val="2"/>
          <w:lang w:val="en-CA"/>
        </w:rPr>
      </w:pPr>
    </w:p>
    <w:p w14:paraId="668645E6" w14:textId="48347713" w:rsidR="00F02BB5" w:rsidRPr="00F02BB5" w:rsidRDefault="00F02BB5" w:rsidP="00F02BB5">
      <w:pPr>
        <w:rPr>
          <w:sz w:val="2"/>
          <w:szCs w:val="2"/>
          <w:lang w:val="en-CA"/>
        </w:rPr>
      </w:pPr>
    </w:p>
    <w:p w14:paraId="1FC8EAAC" w14:textId="79DF88FF" w:rsidR="00F02BB5" w:rsidRPr="00F02BB5" w:rsidRDefault="00F02BB5" w:rsidP="00F02BB5">
      <w:pPr>
        <w:rPr>
          <w:sz w:val="2"/>
          <w:szCs w:val="2"/>
          <w:lang w:val="en-CA"/>
        </w:rPr>
      </w:pPr>
    </w:p>
    <w:p w14:paraId="0F97878A" w14:textId="433777FF" w:rsidR="00F02BB5" w:rsidRPr="00F02BB5" w:rsidRDefault="00F02BB5" w:rsidP="00F02BB5">
      <w:pPr>
        <w:rPr>
          <w:sz w:val="2"/>
          <w:szCs w:val="2"/>
          <w:lang w:val="en-CA"/>
        </w:rPr>
      </w:pPr>
    </w:p>
    <w:p w14:paraId="42035AB0" w14:textId="15BADEBE" w:rsidR="00F02BB5" w:rsidRPr="00F02BB5" w:rsidRDefault="00F02BB5" w:rsidP="00F02BB5">
      <w:pPr>
        <w:rPr>
          <w:sz w:val="2"/>
          <w:szCs w:val="2"/>
          <w:lang w:val="en-CA"/>
        </w:rPr>
      </w:pPr>
    </w:p>
    <w:p w14:paraId="3CFFD978" w14:textId="3E469E25" w:rsidR="00F02BB5" w:rsidRPr="00F02BB5" w:rsidRDefault="00F02BB5" w:rsidP="00F02BB5">
      <w:pPr>
        <w:rPr>
          <w:sz w:val="2"/>
          <w:szCs w:val="2"/>
          <w:lang w:val="en-CA"/>
        </w:rPr>
      </w:pPr>
    </w:p>
    <w:p w14:paraId="362DCB35" w14:textId="15D97AF6" w:rsidR="00F02BB5" w:rsidRPr="00F02BB5" w:rsidRDefault="00F02BB5" w:rsidP="00F02BB5">
      <w:pPr>
        <w:rPr>
          <w:sz w:val="2"/>
          <w:szCs w:val="2"/>
          <w:lang w:val="en-CA"/>
        </w:rPr>
      </w:pPr>
    </w:p>
    <w:p w14:paraId="534EE683" w14:textId="14EE23CE" w:rsidR="00F02BB5" w:rsidRPr="00F02BB5" w:rsidRDefault="00F02BB5" w:rsidP="00F02BB5">
      <w:pPr>
        <w:rPr>
          <w:sz w:val="2"/>
          <w:szCs w:val="2"/>
          <w:lang w:val="en-CA"/>
        </w:rPr>
      </w:pPr>
    </w:p>
    <w:p w14:paraId="0EE0651D" w14:textId="5193C3C1" w:rsidR="00F02BB5" w:rsidRPr="00F02BB5" w:rsidRDefault="00F02BB5" w:rsidP="00F02BB5">
      <w:pPr>
        <w:rPr>
          <w:sz w:val="2"/>
          <w:szCs w:val="2"/>
          <w:lang w:val="en-CA"/>
        </w:rPr>
      </w:pPr>
    </w:p>
    <w:p w14:paraId="2CC9A220" w14:textId="4E5D6563" w:rsidR="00F02BB5" w:rsidRPr="00F02BB5" w:rsidRDefault="00F02BB5" w:rsidP="00F02BB5">
      <w:pPr>
        <w:rPr>
          <w:sz w:val="2"/>
          <w:szCs w:val="2"/>
          <w:lang w:val="en-CA"/>
        </w:rPr>
      </w:pPr>
    </w:p>
    <w:p w14:paraId="700776E8" w14:textId="69698A5B" w:rsidR="00F02BB5" w:rsidRPr="00F02BB5" w:rsidRDefault="00F02BB5" w:rsidP="00F02BB5">
      <w:pPr>
        <w:rPr>
          <w:sz w:val="2"/>
          <w:szCs w:val="2"/>
          <w:lang w:val="en-CA"/>
        </w:rPr>
      </w:pPr>
    </w:p>
    <w:p w14:paraId="10EDAA71" w14:textId="08B05B50" w:rsidR="00F02BB5" w:rsidRPr="00F02BB5" w:rsidRDefault="00F02BB5" w:rsidP="00F02BB5">
      <w:pPr>
        <w:rPr>
          <w:sz w:val="2"/>
          <w:szCs w:val="2"/>
          <w:lang w:val="en-CA"/>
        </w:rPr>
      </w:pPr>
    </w:p>
    <w:p w14:paraId="70ABD09F" w14:textId="0A6F4552" w:rsidR="00F02BB5" w:rsidRPr="00F02BB5" w:rsidRDefault="00F02BB5" w:rsidP="00F02BB5">
      <w:pPr>
        <w:rPr>
          <w:sz w:val="2"/>
          <w:szCs w:val="2"/>
          <w:lang w:val="en-CA"/>
        </w:rPr>
      </w:pPr>
    </w:p>
    <w:p w14:paraId="69C32172" w14:textId="7DE6F744" w:rsidR="00F02BB5" w:rsidRPr="00F02BB5" w:rsidRDefault="00F02BB5" w:rsidP="00F02BB5">
      <w:pPr>
        <w:rPr>
          <w:sz w:val="2"/>
          <w:szCs w:val="2"/>
          <w:lang w:val="en-CA"/>
        </w:rPr>
      </w:pPr>
    </w:p>
    <w:p w14:paraId="5CB02C57" w14:textId="6DA1E5BC" w:rsidR="00F02BB5" w:rsidRPr="00F02BB5" w:rsidRDefault="00F02BB5" w:rsidP="00F02BB5">
      <w:pPr>
        <w:rPr>
          <w:sz w:val="2"/>
          <w:szCs w:val="2"/>
          <w:lang w:val="en-CA"/>
        </w:rPr>
      </w:pPr>
    </w:p>
    <w:p w14:paraId="76F75F38" w14:textId="0B0CE65A" w:rsidR="00F02BB5" w:rsidRPr="00F02BB5" w:rsidRDefault="00F02BB5" w:rsidP="00F02BB5">
      <w:pPr>
        <w:rPr>
          <w:sz w:val="2"/>
          <w:szCs w:val="2"/>
          <w:lang w:val="en-CA"/>
        </w:rPr>
      </w:pPr>
    </w:p>
    <w:p w14:paraId="08EDB9AE" w14:textId="22F8F76B" w:rsidR="00F02BB5" w:rsidRPr="00F02BB5" w:rsidRDefault="00F02BB5" w:rsidP="00F02BB5">
      <w:pPr>
        <w:rPr>
          <w:sz w:val="2"/>
          <w:szCs w:val="2"/>
          <w:lang w:val="en-CA"/>
        </w:rPr>
      </w:pPr>
    </w:p>
    <w:p w14:paraId="443887FB" w14:textId="47C5864B" w:rsidR="00F02BB5" w:rsidRPr="00F02BB5" w:rsidRDefault="00F02BB5" w:rsidP="00F02BB5">
      <w:pPr>
        <w:rPr>
          <w:sz w:val="2"/>
          <w:szCs w:val="2"/>
          <w:lang w:val="en-CA"/>
        </w:rPr>
      </w:pPr>
    </w:p>
    <w:p w14:paraId="7FBDCA7A" w14:textId="2F0DA55B" w:rsidR="00F02BB5" w:rsidRPr="00F02BB5" w:rsidRDefault="00F02BB5" w:rsidP="00F02BB5">
      <w:pPr>
        <w:rPr>
          <w:sz w:val="2"/>
          <w:szCs w:val="2"/>
          <w:lang w:val="en-CA"/>
        </w:rPr>
      </w:pPr>
    </w:p>
    <w:p w14:paraId="398D516D" w14:textId="7D79935E" w:rsidR="00F02BB5" w:rsidRPr="00F02BB5" w:rsidRDefault="00F02BB5" w:rsidP="00F02BB5">
      <w:pPr>
        <w:rPr>
          <w:sz w:val="2"/>
          <w:szCs w:val="2"/>
          <w:lang w:val="en-CA"/>
        </w:rPr>
      </w:pPr>
    </w:p>
    <w:p w14:paraId="3C177602" w14:textId="6B17041D" w:rsidR="00F02BB5" w:rsidRPr="00F02BB5" w:rsidRDefault="00F02BB5" w:rsidP="00F02BB5">
      <w:pPr>
        <w:rPr>
          <w:sz w:val="2"/>
          <w:szCs w:val="2"/>
          <w:lang w:val="en-CA"/>
        </w:rPr>
      </w:pPr>
    </w:p>
    <w:p w14:paraId="6D05C11F" w14:textId="10CEB461" w:rsidR="00F02BB5" w:rsidRPr="00F02BB5" w:rsidRDefault="00F02BB5" w:rsidP="00F02BB5">
      <w:pPr>
        <w:rPr>
          <w:sz w:val="2"/>
          <w:szCs w:val="2"/>
          <w:lang w:val="en-CA"/>
        </w:rPr>
      </w:pPr>
    </w:p>
    <w:p w14:paraId="64EAB94A" w14:textId="1BD333BC" w:rsidR="00F02BB5" w:rsidRPr="00F02BB5" w:rsidRDefault="00F02BB5" w:rsidP="00F02BB5">
      <w:pPr>
        <w:rPr>
          <w:sz w:val="2"/>
          <w:szCs w:val="2"/>
          <w:lang w:val="en-CA"/>
        </w:rPr>
      </w:pPr>
    </w:p>
    <w:p w14:paraId="107483B3" w14:textId="60ED19AE" w:rsidR="00F02BB5" w:rsidRPr="00F02BB5" w:rsidRDefault="00F02BB5" w:rsidP="00F02BB5">
      <w:pPr>
        <w:rPr>
          <w:sz w:val="2"/>
          <w:szCs w:val="2"/>
          <w:lang w:val="en-CA"/>
        </w:rPr>
      </w:pPr>
    </w:p>
    <w:p w14:paraId="02FF1623" w14:textId="0F00DBBD" w:rsidR="00F02BB5" w:rsidRPr="00F02BB5" w:rsidRDefault="00F02BB5" w:rsidP="00F02BB5">
      <w:pPr>
        <w:rPr>
          <w:sz w:val="2"/>
          <w:szCs w:val="2"/>
          <w:lang w:val="en-CA"/>
        </w:rPr>
      </w:pPr>
    </w:p>
    <w:p w14:paraId="2EFA9CC8" w14:textId="5F5D7B32" w:rsidR="00F02BB5" w:rsidRPr="00F02BB5" w:rsidRDefault="00F02BB5" w:rsidP="00F02BB5">
      <w:pPr>
        <w:rPr>
          <w:sz w:val="2"/>
          <w:szCs w:val="2"/>
          <w:lang w:val="en-CA"/>
        </w:rPr>
      </w:pPr>
    </w:p>
    <w:p w14:paraId="204C2580" w14:textId="24476E67" w:rsidR="00F02BB5" w:rsidRPr="00F02BB5" w:rsidRDefault="00F02BB5" w:rsidP="00F02BB5">
      <w:pPr>
        <w:rPr>
          <w:sz w:val="2"/>
          <w:szCs w:val="2"/>
          <w:lang w:val="en-CA"/>
        </w:rPr>
      </w:pPr>
    </w:p>
    <w:p w14:paraId="63632328" w14:textId="6D48A925" w:rsidR="00F02BB5" w:rsidRPr="00F02BB5" w:rsidRDefault="00F02BB5" w:rsidP="00F02BB5">
      <w:pPr>
        <w:rPr>
          <w:sz w:val="2"/>
          <w:szCs w:val="2"/>
          <w:lang w:val="en-CA"/>
        </w:rPr>
      </w:pPr>
    </w:p>
    <w:p w14:paraId="178DD4B3" w14:textId="37258C01" w:rsidR="00F02BB5" w:rsidRPr="00F02BB5" w:rsidRDefault="00F02BB5" w:rsidP="00F02BB5">
      <w:pPr>
        <w:rPr>
          <w:sz w:val="2"/>
          <w:szCs w:val="2"/>
          <w:lang w:val="en-CA"/>
        </w:rPr>
      </w:pPr>
    </w:p>
    <w:p w14:paraId="3678C5F3" w14:textId="524ECEF9" w:rsidR="00F02BB5" w:rsidRPr="00F02BB5" w:rsidRDefault="00F02BB5" w:rsidP="00F02BB5">
      <w:pPr>
        <w:rPr>
          <w:sz w:val="2"/>
          <w:szCs w:val="2"/>
          <w:lang w:val="en-CA"/>
        </w:rPr>
      </w:pPr>
    </w:p>
    <w:p w14:paraId="46C4E752" w14:textId="0AEB0364" w:rsidR="00F02BB5" w:rsidRPr="00F02BB5" w:rsidRDefault="00F02BB5" w:rsidP="00F02BB5">
      <w:pPr>
        <w:rPr>
          <w:sz w:val="2"/>
          <w:szCs w:val="2"/>
          <w:lang w:val="en-CA"/>
        </w:rPr>
      </w:pPr>
    </w:p>
    <w:p w14:paraId="74EDDB8E" w14:textId="640CDAAF" w:rsidR="00F02BB5" w:rsidRPr="00F02BB5" w:rsidRDefault="00F02BB5" w:rsidP="00F02BB5">
      <w:pPr>
        <w:rPr>
          <w:sz w:val="2"/>
          <w:szCs w:val="2"/>
          <w:lang w:val="en-CA"/>
        </w:rPr>
      </w:pPr>
    </w:p>
    <w:p w14:paraId="5C2E4E67" w14:textId="7782B5A8" w:rsidR="00F02BB5" w:rsidRPr="00F02BB5" w:rsidRDefault="00F02BB5" w:rsidP="00F02BB5">
      <w:pPr>
        <w:rPr>
          <w:sz w:val="2"/>
          <w:szCs w:val="2"/>
          <w:lang w:val="en-CA"/>
        </w:rPr>
      </w:pPr>
    </w:p>
    <w:p w14:paraId="6C7FF1FA" w14:textId="0372FF15" w:rsidR="00F02BB5" w:rsidRPr="00F02BB5" w:rsidRDefault="00F02BB5" w:rsidP="00F02BB5">
      <w:pPr>
        <w:rPr>
          <w:sz w:val="2"/>
          <w:szCs w:val="2"/>
          <w:lang w:val="en-CA"/>
        </w:rPr>
      </w:pPr>
    </w:p>
    <w:p w14:paraId="6DB07476" w14:textId="2570B6AC" w:rsidR="00F02BB5" w:rsidRPr="00F02BB5" w:rsidRDefault="00F02BB5" w:rsidP="00F02BB5">
      <w:pPr>
        <w:rPr>
          <w:sz w:val="2"/>
          <w:szCs w:val="2"/>
          <w:lang w:val="en-CA"/>
        </w:rPr>
      </w:pPr>
    </w:p>
    <w:p w14:paraId="701CBC39" w14:textId="196DCB73" w:rsidR="00F02BB5" w:rsidRPr="00F02BB5" w:rsidRDefault="00F02BB5" w:rsidP="00F02BB5">
      <w:pPr>
        <w:rPr>
          <w:sz w:val="2"/>
          <w:szCs w:val="2"/>
          <w:lang w:val="en-CA"/>
        </w:rPr>
      </w:pPr>
    </w:p>
    <w:p w14:paraId="2422AE41" w14:textId="6183C549" w:rsidR="00F02BB5" w:rsidRPr="00F02BB5" w:rsidRDefault="00F02BB5" w:rsidP="00F02BB5">
      <w:pPr>
        <w:rPr>
          <w:sz w:val="2"/>
          <w:szCs w:val="2"/>
          <w:lang w:val="en-CA"/>
        </w:rPr>
      </w:pPr>
    </w:p>
    <w:p w14:paraId="17345AE9" w14:textId="4E906ADE" w:rsidR="00F02BB5" w:rsidRPr="00F02BB5" w:rsidRDefault="00F02BB5" w:rsidP="00F02BB5">
      <w:pPr>
        <w:rPr>
          <w:sz w:val="2"/>
          <w:szCs w:val="2"/>
          <w:lang w:val="en-CA"/>
        </w:rPr>
      </w:pPr>
    </w:p>
    <w:p w14:paraId="1560B8C4" w14:textId="3A9D032E" w:rsidR="00F02BB5" w:rsidRPr="00F02BB5" w:rsidRDefault="00F02BB5" w:rsidP="00F02BB5">
      <w:pPr>
        <w:rPr>
          <w:sz w:val="2"/>
          <w:szCs w:val="2"/>
          <w:lang w:val="en-CA"/>
        </w:rPr>
      </w:pPr>
    </w:p>
    <w:p w14:paraId="348FDC98" w14:textId="0E0E87BE" w:rsidR="00F02BB5" w:rsidRPr="00F02BB5" w:rsidRDefault="00F02BB5" w:rsidP="00F02BB5">
      <w:pPr>
        <w:rPr>
          <w:sz w:val="2"/>
          <w:szCs w:val="2"/>
          <w:lang w:val="en-CA"/>
        </w:rPr>
      </w:pPr>
    </w:p>
    <w:p w14:paraId="5E7A334D" w14:textId="110F026B" w:rsidR="00F02BB5" w:rsidRPr="00F02BB5" w:rsidRDefault="00F02BB5" w:rsidP="00F02BB5">
      <w:pPr>
        <w:rPr>
          <w:sz w:val="2"/>
          <w:szCs w:val="2"/>
          <w:lang w:val="en-CA"/>
        </w:rPr>
      </w:pPr>
    </w:p>
    <w:p w14:paraId="07DC7680" w14:textId="2FBAC5BF" w:rsidR="00F02BB5" w:rsidRPr="00F02BB5" w:rsidRDefault="00F02BB5" w:rsidP="00F02BB5">
      <w:pPr>
        <w:rPr>
          <w:sz w:val="2"/>
          <w:szCs w:val="2"/>
          <w:lang w:val="en-CA"/>
        </w:rPr>
      </w:pPr>
    </w:p>
    <w:p w14:paraId="2B410189" w14:textId="77E4B3BE" w:rsidR="00F02BB5" w:rsidRPr="00F02BB5" w:rsidRDefault="00F02BB5" w:rsidP="00F02BB5">
      <w:pPr>
        <w:rPr>
          <w:sz w:val="2"/>
          <w:szCs w:val="2"/>
          <w:lang w:val="en-CA"/>
        </w:rPr>
      </w:pPr>
    </w:p>
    <w:p w14:paraId="1BD06B19" w14:textId="25A9674A" w:rsidR="00F02BB5" w:rsidRPr="00F02BB5" w:rsidRDefault="00F02BB5" w:rsidP="00F02BB5">
      <w:pPr>
        <w:rPr>
          <w:sz w:val="2"/>
          <w:szCs w:val="2"/>
          <w:lang w:val="en-CA"/>
        </w:rPr>
      </w:pPr>
    </w:p>
    <w:p w14:paraId="6EEC471D" w14:textId="79711D71" w:rsidR="00F02BB5" w:rsidRPr="00F02BB5" w:rsidRDefault="00F02BB5" w:rsidP="00F02BB5">
      <w:pPr>
        <w:rPr>
          <w:sz w:val="2"/>
          <w:szCs w:val="2"/>
          <w:lang w:val="en-CA"/>
        </w:rPr>
      </w:pPr>
    </w:p>
    <w:p w14:paraId="03836646" w14:textId="62F74665" w:rsidR="00F02BB5" w:rsidRPr="00F02BB5" w:rsidRDefault="00F02BB5" w:rsidP="00F02BB5">
      <w:pPr>
        <w:rPr>
          <w:sz w:val="2"/>
          <w:szCs w:val="2"/>
          <w:lang w:val="en-CA"/>
        </w:rPr>
      </w:pPr>
    </w:p>
    <w:p w14:paraId="43548F05" w14:textId="1DFF9619" w:rsidR="00F02BB5" w:rsidRPr="00F02BB5" w:rsidRDefault="00F02BB5" w:rsidP="00F02BB5">
      <w:pPr>
        <w:rPr>
          <w:sz w:val="2"/>
          <w:szCs w:val="2"/>
          <w:lang w:val="en-CA"/>
        </w:rPr>
      </w:pPr>
    </w:p>
    <w:p w14:paraId="712E0A68" w14:textId="0E522302" w:rsidR="00F02BB5" w:rsidRPr="00F02BB5" w:rsidRDefault="00F02BB5" w:rsidP="00F02BB5">
      <w:pPr>
        <w:rPr>
          <w:sz w:val="2"/>
          <w:szCs w:val="2"/>
          <w:lang w:val="en-CA"/>
        </w:rPr>
      </w:pPr>
    </w:p>
    <w:p w14:paraId="0015B482" w14:textId="5BBA9C38" w:rsidR="00F02BB5" w:rsidRPr="00F02BB5" w:rsidRDefault="00F02BB5" w:rsidP="00F02BB5">
      <w:pPr>
        <w:rPr>
          <w:sz w:val="2"/>
          <w:szCs w:val="2"/>
          <w:lang w:val="en-CA"/>
        </w:rPr>
      </w:pPr>
    </w:p>
    <w:p w14:paraId="2107E4A4" w14:textId="46DB35F4" w:rsidR="00F02BB5" w:rsidRPr="00F02BB5" w:rsidRDefault="00F02BB5" w:rsidP="00F02BB5">
      <w:pPr>
        <w:rPr>
          <w:sz w:val="2"/>
          <w:szCs w:val="2"/>
          <w:lang w:val="en-CA"/>
        </w:rPr>
      </w:pPr>
    </w:p>
    <w:p w14:paraId="62B1AB54" w14:textId="55069F9D" w:rsidR="00F02BB5" w:rsidRPr="00F02BB5" w:rsidRDefault="00F02BB5" w:rsidP="00F02BB5">
      <w:pPr>
        <w:rPr>
          <w:sz w:val="2"/>
          <w:szCs w:val="2"/>
          <w:lang w:val="en-CA"/>
        </w:rPr>
      </w:pPr>
    </w:p>
    <w:p w14:paraId="7A262BAA" w14:textId="25660C99" w:rsidR="00F02BB5" w:rsidRPr="00F02BB5" w:rsidRDefault="00F02BB5" w:rsidP="00F02BB5">
      <w:pPr>
        <w:rPr>
          <w:sz w:val="2"/>
          <w:szCs w:val="2"/>
          <w:lang w:val="en-CA"/>
        </w:rPr>
      </w:pPr>
    </w:p>
    <w:p w14:paraId="56FE1C87" w14:textId="6D9943CD" w:rsidR="00F02BB5" w:rsidRPr="00F02BB5" w:rsidRDefault="00F02BB5" w:rsidP="00F02BB5">
      <w:pPr>
        <w:rPr>
          <w:sz w:val="2"/>
          <w:szCs w:val="2"/>
          <w:lang w:val="en-CA"/>
        </w:rPr>
      </w:pPr>
    </w:p>
    <w:p w14:paraId="2BCB0ABB" w14:textId="27677A22" w:rsidR="00F02BB5" w:rsidRPr="00F02BB5" w:rsidRDefault="00F02BB5" w:rsidP="00F02BB5">
      <w:pPr>
        <w:rPr>
          <w:sz w:val="2"/>
          <w:szCs w:val="2"/>
          <w:lang w:val="en-CA"/>
        </w:rPr>
      </w:pPr>
    </w:p>
    <w:p w14:paraId="47C527CB" w14:textId="71946E7C" w:rsidR="00F02BB5" w:rsidRPr="00F02BB5" w:rsidRDefault="00F02BB5" w:rsidP="00F02BB5">
      <w:pPr>
        <w:rPr>
          <w:sz w:val="2"/>
          <w:szCs w:val="2"/>
          <w:lang w:val="en-CA"/>
        </w:rPr>
      </w:pPr>
    </w:p>
    <w:p w14:paraId="665F7FC8" w14:textId="78B61BDB" w:rsidR="00F02BB5" w:rsidRPr="00F02BB5" w:rsidRDefault="00F02BB5" w:rsidP="00F02BB5">
      <w:pPr>
        <w:rPr>
          <w:sz w:val="2"/>
          <w:szCs w:val="2"/>
          <w:lang w:val="en-CA"/>
        </w:rPr>
      </w:pPr>
    </w:p>
    <w:p w14:paraId="7D579897" w14:textId="2485D8C3" w:rsidR="00F02BB5" w:rsidRPr="00F02BB5" w:rsidRDefault="00F02BB5" w:rsidP="00F02BB5">
      <w:pPr>
        <w:rPr>
          <w:sz w:val="2"/>
          <w:szCs w:val="2"/>
          <w:lang w:val="en-CA"/>
        </w:rPr>
      </w:pPr>
    </w:p>
    <w:p w14:paraId="3DD966B7" w14:textId="584644F5" w:rsidR="00F02BB5" w:rsidRPr="00F02BB5" w:rsidRDefault="00F02BB5" w:rsidP="00F02BB5">
      <w:pPr>
        <w:rPr>
          <w:sz w:val="2"/>
          <w:szCs w:val="2"/>
          <w:lang w:val="en-CA"/>
        </w:rPr>
      </w:pPr>
    </w:p>
    <w:p w14:paraId="1AD059FA" w14:textId="46187FAC" w:rsidR="00F02BB5" w:rsidRPr="00F02BB5" w:rsidRDefault="00F02BB5" w:rsidP="00F02BB5">
      <w:pPr>
        <w:rPr>
          <w:sz w:val="2"/>
          <w:szCs w:val="2"/>
          <w:lang w:val="en-CA"/>
        </w:rPr>
      </w:pPr>
    </w:p>
    <w:p w14:paraId="34E6B7A3" w14:textId="121FAD01" w:rsidR="00F02BB5" w:rsidRPr="00F02BB5" w:rsidRDefault="00F02BB5" w:rsidP="00F02BB5">
      <w:pPr>
        <w:rPr>
          <w:sz w:val="2"/>
          <w:szCs w:val="2"/>
          <w:lang w:val="en-CA"/>
        </w:rPr>
      </w:pPr>
    </w:p>
    <w:p w14:paraId="643CA919" w14:textId="06300498" w:rsidR="00F02BB5" w:rsidRPr="00F02BB5" w:rsidRDefault="00F02BB5" w:rsidP="00F02BB5">
      <w:pPr>
        <w:rPr>
          <w:sz w:val="2"/>
          <w:szCs w:val="2"/>
          <w:lang w:val="en-CA"/>
        </w:rPr>
      </w:pPr>
    </w:p>
    <w:p w14:paraId="7B2CECE5" w14:textId="0588F772" w:rsidR="00F02BB5" w:rsidRPr="00F02BB5" w:rsidRDefault="00F02BB5" w:rsidP="00F02BB5">
      <w:pPr>
        <w:rPr>
          <w:sz w:val="2"/>
          <w:szCs w:val="2"/>
          <w:lang w:val="en-CA"/>
        </w:rPr>
      </w:pPr>
    </w:p>
    <w:p w14:paraId="72897367" w14:textId="1E1D2FF4" w:rsidR="00F02BB5" w:rsidRPr="00F02BB5" w:rsidRDefault="00F02BB5" w:rsidP="00F02BB5">
      <w:pPr>
        <w:rPr>
          <w:sz w:val="2"/>
          <w:szCs w:val="2"/>
          <w:lang w:val="en-CA"/>
        </w:rPr>
      </w:pPr>
    </w:p>
    <w:p w14:paraId="60C56F17" w14:textId="1143C230" w:rsidR="00F02BB5" w:rsidRPr="00F02BB5" w:rsidRDefault="00F02BB5" w:rsidP="00F02BB5">
      <w:pPr>
        <w:rPr>
          <w:sz w:val="2"/>
          <w:szCs w:val="2"/>
          <w:lang w:val="en-CA"/>
        </w:rPr>
      </w:pPr>
    </w:p>
    <w:p w14:paraId="6F7D7670" w14:textId="3B35A012" w:rsidR="00F02BB5" w:rsidRPr="00F02BB5" w:rsidRDefault="00F02BB5" w:rsidP="00F02BB5">
      <w:pPr>
        <w:rPr>
          <w:sz w:val="2"/>
          <w:szCs w:val="2"/>
          <w:lang w:val="en-CA"/>
        </w:rPr>
      </w:pPr>
    </w:p>
    <w:p w14:paraId="134AB646" w14:textId="343F45D7" w:rsidR="00F02BB5" w:rsidRPr="00F02BB5" w:rsidRDefault="00F02BB5" w:rsidP="00F02BB5">
      <w:pPr>
        <w:rPr>
          <w:sz w:val="2"/>
          <w:szCs w:val="2"/>
          <w:lang w:val="en-CA"/>
        </w:rPr>
      </w:pPr>
    </w:p>
    <w:p w14:paraId="7A671B99" w14:textId="609ABC42" w:rsidR="00F02BB5" w:rsidRPr="00F02BB5" w:rsidRDefault="00F02BB5" w:rsidP="00F02BB5">
      <w:pPr>
        <w:rPr>
          <w:sz w:val="2"/>
          <w:szCs w:val="2"/>
          <w:lang w:val="en-CA"/>
        </w:rPr>
      </w:pPr>
    </w:p>
    <w:p w14:paraId="2B351D99" w14:textId="2FBD4675" w:rsidR="00F02BB5" w:rsidRPr="00F02BB5" w:rsidRDefault="00F02BB5" w:rsidP="00F02BB5">
      <w:pPr>
        <w:rPr>
          <w:sz w:val="2"/>
          <w:szCs w:val="2"/>
          <w:lang w:val="en-CA"/>
        </w:rPr>
      </w:pPr>
    </w:p>
    <w:p w14:paraId="0B44C21C" w14:textId="67D76A36" w:rsidR="00F02BB5" w:rsidRPr="00F02BB5" w:rsidRDefault="00F02BB5" w:rsidP="00F02BB5">
      <w:pPr>
        <w:rPr>
          <w:sz w:val="2"/>
          <w:szCs w:val="2"/>
          <w:lang w:val="en-CA"/>
        </w:rPr>
      </w:pPr>
    </w:p>
    <w:p w14:paraId="4E1282BE" w14:textId="372E86CB" w:rsidR="00F02BB5" w:rsidRPr="00F02BB5" w:rsidRDefault="00F02BB5" w:rsidP="00F02BB5">
      <w:pPr>
        <w:rPr>
          <w:sz w:val="2"/>
          <w:szCs w:val="2"/>
          <w:lang w:val="en-CA"/>
        </w:rPr>
      </w:pPr>
    </w:p>
    <w:p w14:paraId="0EF5F670" w14:textId="0CFBCE41" w:rsidR="00F02BB5" w:rsidRPr="00F02BB5" w:rsidRDefault="00F02BB5" w:rsidP="00F02BB5">
      <w:pPr>
        <w:rPr>
          <w:sz w:val="2"/>
          <w:szCs w:val="2"/>
          <w:lang w:val="en-CA"/>
        </w:rPr>
      </w:pPr>
    </w:p>
    <w:p w14:paraId="3324437E" w14:textId="113E153D" w:rsidR="00F02BB5" w:rsidRPr="00F02BB5" w:rsidRDefault="00F02BB5" w:rsidP="00F02BB5">
      <w:pPr>
        <w:rPr>
          <w:sz w:val="2"/>
          <w:szCs w:val="2"/>
          <w:lang w:val="en-CA"/>
        </w:rPr>
      </w:pPr>
    </w:p>
    <w:p w14:paraId="15C17E2F" w14:textId="3B128D51" w:rsidR="00F02BB5" w:rsidRPr="00F02BB5" w:rsidRDefault="00F02BB5" w:rsidP="00F02BB5">
      <w:pPr>
        <w:rPr>
          <w:sz w:val="2"/>
          <w:szCs w:val="2"/>
          <w:lang w:val="en-CA"/>
        </w:rPr>
      </w:pPr>
    </w:p>
    <w:p w14:paraId="51C437C3" w14:textId="6F9C1DC9" w:rsidR="00F02BB5" w:rsidRPr="00F02BB5" w:rsidRDefault="00F02BB5" w:rsidP="00F02BB5">
      <w:pPr>
        <w:rPr>
          <w:sz w:val="2"/>
          <w:szCs w:val="2"/>
          <w:lang w:val="en-CA"/>
        </w:rPr>
      </w:pPr>
    </w:p>
    <w:p w14:paraId="532FA214" w14:textId="6569AF0E" w:rsidR="00F02BB5" w:rsidRPr="00F02BB5" w:rsidRDefault="00F02BB5" w:rsidP="00F02BB5">
      <w:pPr>
        <w:rPr>
          <w:sz w:val="2"/>
          <w:szCs w:val="2"/>
          <w:lang w:val="en-CA"/>
        </w:rPr>
      </w:pPr>
    </w:p>
    <w:p w14:paraId="226DAB77" w14:textId="6457C5FA" w:rsidR="00F02BB5" w:rsidRPr="00F02BB5" w:rsidRDefault="00F02BB5" w:rsidP="00F02BB5">
      <w:pPr>
        <w:rPr>
          <w:sz w:val="2"/>
          <w:szCs w:val="2"/>
          <w:lang w:val="en-CA"/>
        </w:rPr>
      </w:pPr>
    </w:p>
    <w:p w14:paraId="1652E82E" w14:textId="05A1F6D2" w:rsidR="00F02BB5" w:rsidRPr="00F02BB5" w:rsidRDefault="00F02BB5" w:rsidP="00F02BB5">
      <w:pPr>
        <w:rPr>
          <w:sz w:val="2"/>
          <w:szCs w:val="2"/>
          <w:lang w:val="en-CA"/>
        </w:rPr>
      </w:pPr>
    </w:p>
    <w:p w14:paraId="31867C0E" w14:textId="0F51ED8B" w:rsidR="00F02BB5" w:rsidRPr="00F02BB5" w:rsidRDefault="00F02BB5" w:rsidP="00F02BB5">
      <w:pPr>
        <w:rPr>
          <w:sz w:val="2"/>
          <w:szCs w:val="2"/>
          <w:lang w:val="en-CA"/>
        </w:rPr>
      </w:pPr>
    </w:p>
    <w:p w14:paraId="5512B9C6" w14:textId="4A6DB752" w:rsidR="00F02BB5" w:rsidRPr="00F02BB5" w:rsidRDefault="00F02BB5" w:rsidP="00F02BB5">
      <w:pPr>
        <w:rPr>
          <w:sz w:val="2"/>
          <w:szCs w:val="2"/>
          <w:lang w:val="en-CA"/>
        </w:rPr>
      </w:pPr>
    </w:p>
    <w:p w14:paraId="6E1EAF2F" w14:textId="2A339B95" w:rsidR="00F02BB5" w:rsidRPr="00F02BB5" w:rsidRDefault="00F02BB5" w:rsidP="00F02BB5">
      <w:pPr>
        <w:rPr>
          <w:sz w:val="2"/>
          <w:szCs w:val="2"/>
          <w:lang w:val="en-CA"/>
        </w:rPr>
      </w:pPr>
    </w:p>
    <w:p w14:paraId="18E46033" w14:textId="0C4B396E" w:rsidR="00F02BB5" w:rsidRPr="00F02BB5" w:rsidRDefault="00F02BB5" w:rsidP="00F02BB5">
      <w:pPr>
        <w:rPr>
          <w:sz w:val="2"/>
          <w:szCs w:val="2"/>
          <w:lang w:val="en-CA"/>
        </w:rPr>
      </w:pPr>
    </w:p>
    <w:p w14:paraId="3CE6ED94" w14:textId="02351E96" w:rsidR="00F02BB5" w:rsidRPr="00F02BB5" w:rsidRDefault="00F02BB5" w:rsidP="00F02BB5">
      <w:pPr>
        <w:rPr>
          <w:sz w:val="2"/>
          <w:szCs w:val="2"/>
          <w:lang w:val="en-CA"/>
        </w:rPr>
      </w:pPr>
    </w:p>
    <w:p w14:paraId="4AE30F79" w14:textId="03D56A88" w:rsidR="00F02BB5" w:rsidRPr="00F02BB5" w:rsidRDefault="00F02BB5" w:rsidP="00F02BB5">
      <w:pPr>
        <w:rPr>
          <w:sz w:val="2"/>
          <w:szCs w:val="2"/>
          <w:lang w:val="en-CA"/>
        </w:rPr>
      </w:pPr>
    </w:p>
    <w:p w14:paraId="2D649828" w14:textId="072E0B94" w:rsidR="00F02BB5" w:rsidRPr="00F02BB5" w:rsidRDefault="00F02BB5" w:rsidP="00F02BB5">
      <w:pPr>
        <w:rPr>
          <w:sz w:val="2"/>
          <w:szCs w:val="2"/>
          <w:lang w:val="en-CA"/>
        </w:rPr>
      </w:pPr>
    </w:p>
    <w:p w14:paraId="0C7EE677" w14:textId="7B5C1175" w:rsidR="00F02BB5" w:rsidRPr="00F02BB5" w:rsidRDefault="00F02BB5" w:rsidP="00F02BB5">
      <w:pPr>
        <w:rPr>
          <w:sz w:val="2"/>
          <w:szCs w:val="2"/>
          <w:lang w:val="en-CA"/>
        </w:rPr>
      </w:pPr>
    </w:p>
    <w:p w14:paraId="1616B87B" w14:textId="00B00DA5" w:rsidR="00F02BB5" w:rsidRPr="00F02BB5" w:rsidRDefault="00F02BB5" w:rsidP="00F02BB5">
      <w:pPr>
        <w:rPr>
          <w:sz w:val="2"/>
          <w:szCs w:val="2"/>
          <w:lang w:val="en-CA"/>
        </w:rPr>
      </w:pPr>
    </w:p>
    <w:p w14:paraId="7D0826F0" w14:textId="3CCAC7A4" w:rsidR="00F02BB5" w:rsidRPr="00F02BB5" w:rsidRDefault="00F02BB5" w:rsidP="00F02BB5">
      <w:pPr>
        <w:rPr>
          <w:sz w:val="2"/>
          <w:szCs w:val="2"/>
          <w:lang w:val="en-CA"/>
        </w:rPr>
      </w:pPr>
    </w:p>
    <w:p w14:paraId="4A59A6BC" w14:textId="6C5E5110" w:rsidR="00F02BB5" w:rsidRPr="00F02BB5" w:rsidRDefault="00F02BB5" w:rsidP="00F02BB5">
      <w:pPr>
        <w:rPr>
          <w:sz w:val="2"/>
          <w:szCs w:val="2"/>
          <w:lang w:val="en-CA"/>
        </w:rPr>
      </w:pPr>
    </w:p>
    <w:p w14:paraId="7958B9B0" w14:textId="5BD87DE9" w:rsidR="00F02BB5" w:rsidRPr="00F02BB5" w:rsidRDefault="00F02BB5" w:rsidP="00F02BB5">
      <w:pPr>
        <w:rPr>
          <w:sz w:val="2"/>
          <w:szCs w:val="2"/>
          <w:lang w:val="en-CA"/>
        </w:rPr>
      </w:pPr>
    </w:p>
    <w:p w14:paraId="1B633FEB" w14:textId="4997DFE7" w:rsidR="00F02BB5" w:rsidRPr="00F02BB5" w:rsidRDefault="00F02BB5" w:rsidP="00F02BB5">
      <w:pPr>
        <w:rPr>
          <w:sz w:val="2"/>
          <w:szCs w:val="2"/>
          <w:lang w:val="en-CA"/>
        </w:rPr>
      </w:pPr>
    </w:p>
    <w:p w14:paraId="62759056" w14:textId="532F10E7" w:rsidR="00F02BB5" w:rsidRPr="00F02BB5" w:rsidRDefault="00F02BB5" w:rsidP="00F02BB5">
      <w:pPr>
        <w:rPr>
          <w:sz w:val="2"/>
          <w:szCs w:val="2"/>
          <w:lang w:val="en-CA"/>
        </w:rPr>
      </w:pPr>
    </w:p>
    <w:p w14:paraId="4FA849B4" w14:textId="06206BCA" w:rsidR="00F02BB5" w:rsidRPr="00F02BB5" w:rsidRDefault="00F02BB5" w:rsidP="00F02BB5">
      <w:pPr>
        <w:rPr>
          <w:sz w:val="2"/>
          <w:szCs w:val="2"/>
          <w:lang w:val="en-CA"/>
        </w:rPr>
      </w:pPr>
    </w:p>
    <w:p w14:paraId="24D3DF5A" w14:textId="6F2C57A9" w:rsidR="00F02BB5" w:rsidRPr="00F02BB5" w:rsidRDefault="00F02BB5" w:rsidP="00F02BB5">
      <w:pPr>
        <w:rPr>
          <w:sz w:val="2"/>
          <w:szCs w:val="2"/>
          <w:lang w:val="en-CA"/>
        </w:rPr>
      </w:pPr>
    </w:p>
    <w:p w14:paraId="132BD1AD" w14:textId="1317A740" w:rsidR="00F02BB5" w:rsidRPr="00F02BB5" w:rsidRDefault="00F02BB5" w:rsidP="00F02BB5">
      <w:pPr>
        <w:rPr>
          <w:sz w:val="2"/>
          <w:szCs w:val="2"/>
          <w:lang w:val="en-CA"/>
        </w:rPr>
      </w:pPr>
    </w:p>
    <w:p w14:paraId="0D780E15" w14:textId="51C0E836" w:rsidR="00F02BB5" w:rsidRPr="00F02BB5" w:rsidRDefault="00F02BB5" w:rsidP="00F02BB5">
      <w:pPr>
        <w:rPr>
          <w:sz w:val="2"/>
          <w:szCs w:val="2"/>
          <w:lang w:val="en-CA"/>
        </w:rPr>
      </w:pPr>
    </w:p>
    <w:p w14:paraId="70993C60" w14:textId="41AE2A22" w:rsidR="00F02BB5" w:rsidRPr="00F02BB5" w:rsidRDefault="00F02BB5" w:rsidP="00F02BB5">
      <w:pPr>
        <w:rPr>
          <w:sz w:val="2"/>
          <w:szCs w:val="2"/>
          <w:lang w:val="en-CA"/>
        </w:rPr>
      </w:pPr>
    </w:p>
    <w:p w14:paraId="51932C8C" w14:textId="1620DAAB" w:rsidR="00F02BB5" w:rsidRPr="00F02BB5" w:rsidRDefault="00F02BB5" w:rsidP="00F02BB5">
      <w:pPr>
        <w:rPr>
          <w:sz w:val="2"/>
          <w:szCs w:val="2"/>
          <w:lang w:val="en-CA"/>
        </w:rPr>
      </w:pPr>
    </w:p>
    <w:p w14:paraId="05718381" w14:textId="6ECE93DF" w:rsidR="00F02BB5" w:rsidRPr="00F02BB5" w:rsidRDefault="00F02BB5" w:rsidP="00F02BB5">
      <w:pPr>
        <w:rPr>
          <w:sz w:val="2"/>
          <w:szCs w:val="2"/>
          <w:lang w:val="en-CA"/>
        </w:rPr>
      </w:pPr>
    </w:p>
    <w:p w14:paraId="060BD211" w14:textId="0E8699FD" w:rsidR="00F02BB5" w:rsidRPr="00F02BB5" w:rsidRDefault="00F02BB5" w:rsidP="00F02BB5">
      <w:pPr>
        <w:rPr>
          <w:sz w:val="2"/>
          <w:szCs w:val="2"/>
          <w:lang w:val="en-CA"/>
        </w:rPr>
      </w:pPr>
    </w:p>
    <w:p w14:paraId="5CCE4125" w14:textId="6FA61828" w:rsidR="00F02BB5" w:rsidRPr="00F02BB5" w:rsidRDefault="00F02BB5" w:rsidP="00F02BB5">
      <w:pPr>
        <w:rPr>
          <w:sz w:val="2"/>
          <w:szCs w:val="2"/>
          <w:lang w:val="en-CA"/>
        </w:rPr>
      </w:pPr>
    </w:p>
    <w:p w14:paraId="51F9B010" w14:textId="72E447A0" w:rsidR="00F02BB5" w:rsidRPr="00F02BB5" w:rsidRDefault="00F02BB5" w:rsidP="00F02BB5">
      <w:pPr>
        <w:rPr>
          <w:sz w:val="2"/>
          <w:szCs w:val="2"/>
          <w:lang w:val="en-CA"/>
        </w:rPr>
      </w:pPr>
    </w:p>
    <w:p w14:paraId="3A9CC1F5" w14:textId="2AC99F29" w:rsidR="00F02BB5" w:rsidRPr="00F02BB5" w:rsidRDefault="00F02BB5" w:rsidP="00F02BB5">
      <w:pPr>
        <w:rPr>
          <w:sz w:val="2"/>
          <w:szCs w:val="2"/>
          <w:lang w:val="en-CA"/>
        </w:rPr>
      </w:pPr>
    </w:p>
    <w:p w14:paraId="13EBA27E" w14:textId="51C570E6" w:rsidR="00F02BB5" w:rsidRPr="00F02BB5" w:rsidRDefault="00F02BB5" w:rsidP="00F02BB5">
      <w:pPr>
        <w:rPr>
          <w:sz w:val="2"/>
          <w:szCs w:val="2"/>
          <w:lang w:val="en-CA"/>
        </w:rPr>
      </w:pPr>
    </w:p>
    <w:p w14:paraId="1E88F914" w14:textId="07C83FB9" w:rsidR="00F02BB5" w:rsidRPr="00F02BB5" w:rsidRDefault="00F02BB5" w:rsidP="00F02BB5">
      <w:pPr>
        <w:rPr>
          <w:sz w:val="2"/>
          <w:szCs w:val="2"/>
          <w:lang w:val="en-CA"/>
        </w:rPr>
      </w:pPr>
    </w:p>
    <w:p w14:paraId="28414C50" w14:textId="6C196410" w:rsidR="00F02BB5" w:rsidRPr="00F02BB5" w:rsidRDefault="00F02BB5" w:rsidP="00F02BB5">
      <w:pPr>
        <w:rPr>
          <w:sz w:val="2"/>
          <w:szCs w:val="2"/>
          <w:lang w:val="en-CA"/>
        </w:rPr>
      </w:pPr>
    </w:p>
    <w:p w14:paraId="2520B333" w14:textId="728768E4" w:rsidR="00F02BB5" w:rsidRPr="00F02BB5" w:rsidRDefault="00F02BB5" w:rsidP="00F02BB5">
      <w:pPr>
        <w:rPr>
          <w:sz w:val="2"/>
          <w:szCs w:val="2"/>
          <w:lang w:val="en-CA"/>
        </w:rPr>
      </w:pPr>
    </w:p>
    <w:p w14:paraId="4FCFE9F7" w14:textId="764F7B60" w:rsidR="00F02BB5" w:rsidRPr="00F02BB5" w:rsidRDefault="00F02BB5" w:rsidP="00F02BB5">
      <w:pPr>
        <w:rPr>
          <w:sz w:val="2"/>
          <w:szCs w:val="2"/>
          <w:lang w:val="en-CA"/>
        </w:rPr>
      </w:pPr>
    </w:p>
    <w:p w14:paraId="623CF920" w14:textId="582E2627" w:rsidR="00F02BB5" w:rsidRPr="00F02BB5" w:rsidRDefault="00F02BB5" w:rsidP="00F02BB5">
      <w:pPr>
        <w:rPr>
          <w:sz w:val="2"/>
          <w:szCs w:val="2"/>
          <w:lang w:val="en-CA"/>
        </w:rPr>
      </w:pPr>
    </w:p>
    <w:p w14:paraId="7D7A84B9" w14:textId="6042B640" w:rsidR="00F02BB5" w:rsidRPr="00F02BB5" w:rsidRDefault="00F02BB5" w:rsidP="00F02BB5">
      <w:pPr>
        <w:rPr>
          <w:sz w:val="2"/>
          <w:szCs w:val="2"/>
          <w:lang w:val="en-CA"/>
        </w:rPr>
      </w:pPr>
    </w:p>
    <w:p w14:paraId="7A5697A1" w14:textId="6703E848" w:rsidR="00F02BB5" w:rsidRPr="00F02BB5" w:rsidRDefault="00F02BB5" w:rsidP="00F02BB5">
      <w:pPr>
        <w:rPr>
          <w:sz w:val="2"/>
          <w:szCs w:val="2"/>
          <w:lang w:val="en-CA"/>
        </w:rPr>
      </w:pPr>
    </w:p>
    <w:p w14:paraId="1BF30878" w14:textId="5598B62A" w:rsidR="00F02BB5" w:rsidRPr="00F02BB5" w:rsidRDefault="00F02BB5" w:rsidP="00F02BB5">
      <w:pPr>
        <w:rPr>
          <w:sz w:val="2"/>
          <w:szCs w:val="2"/>
          <w:lang w:val="en-CA"/>
        </w:rPr>
      </w:pPr>
    </w:p>
    <w:p w14:paraId="5E91498A" w14:textId="06BF1CA3" w:rsidR="00F02BB5" w:rsidRPr="00F02BB5" w:rsidRDefault="00F02BB5" w:rsidP="00F02BB5">
      <w:pPr>
        <w:rPr>
          <w:sz w:val="2"/>
          <w:szCs w:val="2"/>
          <w:lang w:val="en-CA"/>
        </w:rPr>
      </w:pPr>
    </w:p>
    <w:p w14:paraId="6CBA4319" w14:textId="40AD0487" w:rsidR="00F02BB5" w:rsidRPr="00F02BB5" w:rsidRDefault="00F02BB5" w:rsidP="00F02BB5">
      <w:pPr>
        <w:rPr>
          <w:sz w:val="2"/>
          <w:szCs w:val="2"/>
          <w:lang w:val="en-CA"/>
        </w:rPr>
      </w:pPr>
    </w:p>
    <w:p w14:paraId="48937EFE" w14:textId="5D7BA8D8" w:rsidR="00F02BB5" w:rsidRPr="00F02BB5" w:rsidRDefault="00F02BB5" w:rsidP="00F02BB5">
      <w:pPr>
        <w:rPr>
          <w:sz w:val="2"/>
          <w:szCs w:val="2"/>
          <w:lang w:val="en-CA"/>
        </w:rPr>
      </w:pPr>
    </w:p>
    <w:p w14:paraId="6C0946C0" w14:textId="3AEC1D40" w:rsidR="00F02BB5" w:rsidRPr="00F02BB5" w:rsidRDefault="00F02BB5" w:rsidP="00F02BB5">
      <w:pPr>
        <w:rPr>
          <w:sz w:val="2"/>
          <w:szCs w:val="2"/>
          <w:lang w:val="en-CA"/>
        </w:rPr>
      </w:pPr>
    </w:p>
    <w:p w14:paraId="0F2AF080" w14:textId="7D592694" w:rsidR="00F02BB5" w:rsidRPr="00F02BB5" w:rsidRDefault="00F02BB5" w:rsidP="00F02BB5">
      <w:pPr>
        <w:rPr>
          <w:sz w:val="2"/>
          <w:szCs w:val="2"/>
          <w:lang w:val="en-CA"/>
        </w:rPr>
      </w:pPr>
    </w:p>
    <w:p w14:paraId="6029F1ED" w14:textId="4432FC2C" w:rsidR="00F02BB5" w:rsidRPr="00F02BB5" w:rsidRDefault="00F02BB5" w:rsidP="00F02BB5">
      <w:pPr>
        <w:rPr>
          <w:sz w:val="2"/>
          <w:szCs w:val="2"/>
          <w:lang w:val="en-CA"/>
        </w:rPr>
      </w:pPr>
    </w:p>
    <w:p w14:paraId="7300ED1D" w14:textId="0595562B" w:rsidR="00F02BB5" w:rsidRPr="00F02BB5" w:rsidRDefault="00F02BB5" w:rsidP="00F02BB5">
      <w:pPr>
        <w:rPr>
          <w:sz w:val="2"/>
          <w:szCs w:val="2"/>
          <w:lang w:val="en-CA"/>
        </w:rPr>
      </w:pPr>
    </w:p>
    <w:p w14:paraId="4D176100" w14:textId="14F10B61" w:rsidR="00F02BB5" w:rsidRPr="00F02BB5" w:rsidRDefault="00F02BB5" w:rsidP="00F02BB5">
      <w:pPr>
        <w:rPr>
          <w:sz w:val="2"/>
          <w:szCs w:val="2"/>
          <w:lang w:val="en-CA"/>
        </w:rPr>
      </w:pPr>
    </w:p>
    <w:p w14:paraId="7E4E3B90" w14:textId="1A4FED6A" w:rsidR="00F02BB5" w:rsidRPr="00F02BB5" w:rsidRDefault="00F02BB5" w:rsidP="00F02BB5">
      <w:pPr>
        <w:rPr>
          <w:sz w:val="2"/>
          <w:szCs w:val="2"/>
          <w:lang w:val="en-CA"/>
        </w:rPr>
      </w:pPr>
    </w:p>
    <w:p w14:paraId="0753B6C8" w14:textId="3197BDC5" w:rsidR="00F02BB5" w:rsidRPr="00F02BB5" w:rsidRDefault="00F02BB5" w:rsidP="00F02BB5">
      <w:pPr>
        <w:rPr>
          <w:sz w:val="2"/>
          <w:szCs w:val="2"/>
          <w:lang w:val="en-CA"/>
        </w:rPr>
      </w:pPr>
    </w:p>
    <w:p w14:paraId="2558015D" w14:textId="3C391B9C" w:rsidR="00F02BB5" w:rsidRPr="00F02BB5" w:rsidRDefault="00F02BB5" w:rsidP="00F02BB5">
      <w:pPr>
        <w:rPr>
          <w:sz w:val="2"/>
          <w:szCs w:val="2"/>
          <w:lang w:val="en-CA"/>
        </w:rPr>
      </w:pPr>
    </w:p>
    <w:p w14:paraId="27055B3B" w14:textId="1389BAF5" w:rsidR="00F02BB5" w:rsidRPr="00F02BB5" w:rsidRDefault="00F02BB5" w:rsidP="00F02BB5">
      <w:pPr>
        <w:rPr>
          <w:sz w:val="2"/>
          <w:szCs w:val="2"/>
          <w:lang w:val="en-CA"/>
        </w:rPr>
      </w:pPr>
    </w:p>
    <w:p w14:paraId="25D5F849" w14:textId="1CA2D39A" w:rsidR="00F02BB5" w:rsidRPr="00F02BB5" w:rsidRDefault="00F02BB5" w:rsidP="00F02BB5">
      <w:pPr>
        <w:rPr>
          <w:sz w:val="2"/>
          <w:szCs w:val="2"/>
          <w:lang w:val="en-CA"/>
        </w:rPr>
      </w:pPr>
    </w:p>
    <w:p w14:paraId="2D9C6E93" w14:textId="654AB6A5" w:rsidR="00F02BB5" w:rsidRPr="00F02BB5" w:rsidRDefault="00F02BB5" w:rsidP="00F02BB5">
      <w:pPr>
        <w:rPr>
          <w:sz w:val="2"/>
          <w:szCs w:val="2"/>
          <w:lang w:val="en-CA"/>
        </w:rPr>
      </w:pPr>
    </w:p>
    <w:p w14:paraId="7E4DCF73" w14:textId="0A1C641E" w:rsidR="00F02BB5" w:rsidRPr="00F02BB5" w:rsidRDefault="00F02BB5" w:rsidP="00F02BB5">
      <w:pPr>
        <w:rPr>
          <w:sz w:val="2"/>
          <w:szCs w:val="2"/>
          <w:lang w:val="en-CA"/>
        </w:rPr>
      </w:pPr>
    </w:p>
    <w:p w14:paraId="7E3997C1" w14:textId="027FC48C" w:rsidR="00F02BB5" w:rsidRPr="00F02BB5" w:rsidRDefault="00F02BB5" w:rsidP="00F02BB5">
      <w:pPr>
        <w:rPr>
          <w:sz w:val="2"/>
          <w:szCs w:val="2"/>
          <w:lang w:val="en-CA"/>
        </w:rPr>
      </w:pPr>
    </w:p>
    <w:p w14:paraId="7AA3E507" w14:textId="7C964A42" w:rsidR="00F02BB5" w:rsidRPr="00F02BB5" w:rsidRDefault="00F02BB5" w:rsidP="00F02BB5">
      <w:pPr>
        <w:rPr>
          <w:sz w:val="2"/>
          <w:szCs w:val="2"/>
          <w:lang w:val="en-CA"/>
        </w:rPr>
      </w:pPr>
    </w:p>
    <w:p w14:paraId="2CABBB8A" w14:textId="534676D2" w:rsidR="00F02BB5" w:rsidRPr="00F02BB5" w:rsidRDefault="00F02BB5" w:rsidP="00F02BB5">
      <w:pPr>
        <w:rPr>
          <w:sz w:val="2"/>
          <w:szCs w:val="2"/>
          <w:lang w:val="en-CA"/>
        </w:rPr>
      </w:pPr>
    </w:p>
    <w:p w14:paraId="51494063" w14:textId="0237F79A" w:rsidR="00F02BB5" w:rsidRPr="00F02BB5" w:rsidRDefault="00F02BB5" w:rsidP="00F02BB5">
      <w:pPr>
        <w:rPr>
          <w:sz w:val="2"/>
          <w:szCs w:val="2"/>
          <w:lang w:val="en-CA"/>
        </w:rPr>
      </w:pPr>
    </w:p>
    <w:p w14:paraId="3822760F" w14:textId="1D17F040" w:rsidR="00F02BB5" w:rsidRPr="00F02BB5" w:rsidRDefault="00F02BB5" w:rsidP="00F02BB5">
      <w:pPr>
        <w:rPr>
          <w:sz w:val="2"/>
          <w:szCs w:val="2"/>
          <w:lang w:val="en-CA"/>
        </w:rPr>
      </w:pPr>
    </w:p>
    <w:p w14:paraId="3A6886B7" w14:textId="5704EE8D" w:rsidR="00F02BB5" w:rsidRPr="00F02BB5" w:rsidRDefault="00F02BB5" w:rsidP="00F02BB5">
      <w:pPr>
        <w:rPr>
          <w:sz w:val="2"/>
          <w:szCs w:val="2"/>
          <w:lang w:val="en-CA"/>
        </w:rPr>
      </w:pPr>
    </w:p>
    <w:p w14:paraId="7340696B" w14:textId="77777777" w:rsidR="00F02BB5" w:rsidRPr="00F02BB5" w:rsidRDefault="00F02BB5" w:rsidP="00F02BB5">
      <w:pPr>
        <w:jc w:val="center"/>
        <w:rPr>
          <w:sz w:val="2"/>
          <w:szCs w:val="2"/>
          <w:lang w:val="en-CA"/>
        </w:rPr>
      </w:pPr>
    </w:p>
    <w:sectPr w:rsidR="00F02BB5" w:rsidRPr="00F02BB5" w:rsidSect="00C70FC1">
      <w:headerReference w:type="default" r:id="rId9"/>
      <w:footerReference w:type="default" r:id="rId10"/>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E830" w14:textId="77777777" w:rsidR="00D00371" w:rsidRDefault="00D00371" w:rsidP="000C0E1B">
      <w:pPr>
        <w:spacing w:line="240" w:lineRule="auto"/>
      </w:pPr>
      <w:r>
        <w:separator/>
      </w:r>
    </w:p>
  </w:endnote>
  <w:endnote w:type="continuationSeparator" w:id="0">
    <w:p w14:paraId="385566BE" w14:textId="77777777" w:rsidR="00D00371" w:rsidRDefault="00D00371" w:rsidP="000C0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4CA1" w14:textId="4846E62D" w:rsidR="00A97037" w:rsidRPr="00A97037" w:rsidRDefault="00A97037">
    <w:pPr>
      <w:pStyle w:val="Footer"/>
      <w:rPr>
        <w:sz w:val="2"/>
        <w:szCs w:val="2"/>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7E2F7CC" w14:textId="77777777" w:rsidR="00A97037" w:rsidRPr="00A97037" w:rsidRDefault="00A9703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C1F4" w14:textId="77777777" w:rsidR="00D00371" w:rsidRDefault="00D00371" w:rsidP="000C0E1B">
      <w:pPr>
        <w:spacing w:line="240" w:lineRule="auto"/>
      </w:pPr>
      <w:r>
        <w:separator/>
      </w:r>
    </w:p>
  </w:footnote>
  <w:footnote w:type="continuationSeparator" w:id="0">
    <w:p w14:paraId="2D14549D" w14:textId="77777777" w:rsidR="00D00371" w:rsidRDefault="00D00371" w:rsidP="000C0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40BC" w14:textId="64DD3BDB" w:rsidR="006D39A2" w:rsidRDefault="006D39A2">
    <w:pPr>
      <w:pStyle w:val="Header"/>
    </w:pPr>
    <w:r>
      <w:rPr>
        <w:noProof/>
      </w:rPr>
      <w:drawing>
        <wp:anchor distT="0" distB="0" distL="114300" distR="114300" simplePos="0" relativeHeight="251658240" behindDoc="0" locked="0" layoutInCell="1" allowOverlap="1" wp14:anchorId="164E2B2F" wp14:editId="24E026CB">
          <wp:simplePos x="0" y="0"/>
          <wp:positionH relativeFrom="column">
            <wp:posOffset>-390525</wp:posOffset>
          </wp:positionH>
          <wp:positionV relativeFrom="paragraph">
            <wp:posOffset>-231140</wp:posOffset>
          </wp:positionV>
          <wp:extent cx="1981200" cy="533400"/>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12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A4568"/>
    <w:multiLevelType w:val="hybridMultilevel"/>
    <w:tmpl w:val="A75E5864"/>
    <w:lvl w:ilvl="0" w:tplc="50DC8E76">
      <w:start w:val="1"/>
      <w:numFmt w:val="bullet"/>
      <w:lvlText w:val="-"/>
      <w:lvlJc w:val="left"/>
      <w:pPr>
        <w:ind w:left="660" w:hanging="360"/>
      </w:pPr>
      <w:rPr>
        <w:rFonts w:ascii="Calibri" w:eastAsiaTheme="minorHAnsi" w:hAnsi="Calibri" w:cs="Calibri" w:hint="default"/>
      </w:rPr>
    </w:lvl>
    <w:lvl w:ilvl="1" w:tplc="10090003" w:tentative="1">
      <w:start w:val="1"/>
      <w:numFmt w:val="bullet"/>
      <w:lvlText w:val="o"/>
      <w:lvlJc w:val="left"/>
      <w:pPr>
        <w:ind w:left="1380" w:hanging="360"/>
      </w:pPr>
      <w:rPr>
        <w:rFonts w:ascii="Courier New" w:hAnsi="Courier New" w:cs="Courier New" w:hint="default"/>
      </w:rPr>
    </w:lvl>
    <w:lvl w:ilvl="2" w:tplc="10090005" w:tentative="1">
      <w:start w:val="1"/>
      <w:numFmt w:val="bullet"/>
      <w:lvlText w:val=""/>
      <w:lvlJc w:val="left"/>
      <w:pPr>
        <w:ind w:left="2100" w:hanging="360"/>
      </w:pPr>
      <w:rPr>
        <w:rFonts w:ascii="Wingdings" w:hAnsi="Wingdings" w:hint="default"/>
      </w:rPr>
    </w:lvl>
    <w:lvl w:ilvl="3" w:tplc="10090001" w:tentative="1">
      <w:start w:val="1"/>
      <w:numFmt w:val="bullet"/>
      <w:lvlText w:val=""/>
      <w:lvlJc w:val="left"/>
      <w:pPr>
        <w:ind w:left="2820" w:hanging="360"/>
      </w:pPr>
      <w:rPr>
        <w:rFonts w:ascii="Symbol" w:hAnsi="Symbol" w:hint="default"/>
      </w:rPr>
    </w:lvl>
    <w:lvl w:ilvl="4" w:tplc="10090003" w:tentative="1">
      <w:start w:val="1"/>
      <w:numFmt w:val="bullet"/>
      <w:lvlText w:val="o"/>
      <w:lvlJc w:val="left"/>
      <w:pPr>
        <w:ind w:left="3540" w:hanging="360"/>
      </w:pPr>
      <w:rPr>
        <w:rFonts w:ascii="Courier New" w:hAnsi="Courier New" w:cs="Courier New" w:hint="default"/>
      </w:rPr>
    </w:lvl>
    <w:lvl w:ilvl="5" w:tplc="10090005" w:tentative="1">
      <w:start w:val="1"/>
      <w:numFmt w:val="bullet"/>
      <w:lvlText w:val=""/>
      <w:lvlJc w:val="left"/>
      <w:pPr>
        <w:ind w:left="4260" w:hanging="360"/>
      </w:pPr>
      <w:rPr>
        <w:rFonts w:ascii="Wingdings" w:hAnsi="Wingdings" w:hint="default"/>
      </w:rPr>
    </w:lvl>
    <w:lvl w:ilvl="6" w:tplc="10090001" w:tentative="1">
      <w:start w:val="1"/>
      <w:numFmt w:val="bullet"/>
      <w:lvlText w:val=""/>
      <w:lvlJc w:val="left"/>
      <w:pPr>
        <w:ind w:left="4980" w:hanging="360"/>
      </w:pPr>
      <w:rPr>
        <w:rFonts w:ascii="Symbol" w:hAnsi="Symbol" w:hint="default"/>
      </w:rPr>
    </w:lvl>
    <w:lvl w:ilvl="7" w:tplc="10090003" w:tentative="1">
      <w:start w:val="1"/>
      <w:numFmt w:val="bullet"/>
      <w:lvlText w:val="o"/>
      <w:lvlJc w:val="left"/>
      <w:pPr>
        <w:ind w:left="5700" w:hanging="360"/>
      </w:pPr>
      <w:rPr>
        <w:rFonts w:ascii="Courier New" w:hAnsi="Courier New" w:cs="Courier New" w:hint="default"/>
      </w:rPr>
    </w:lvl>
    <w:lvl w:ilvl="8" w:tplc="10090005" w:tentative="1">
      <w:start w:val="1"/>
      <w:numFmt w:val="bullet"/>
      <w:lvlText w:val=""/>
      <w:lvlJc w:val="left"/>
      <w:pPr>
        <w:ind w:left="6420" w:hanging="360"/>
      </w:pPr>
      <w:rPr>
        <w:rFonts w:ascii="Wingdings" w:hAnsi="Wingdings" w:hint="default"/>
      </w:rPr>
    </w:lvl>
  </w:abstractNum>
  <w:num w:numId="1" w16cid:durableId="32166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C1"/>
    <w:rsid w:val="00005011"/>
    <w:rsid w:val="000124D0"/>
    <w:rsid w:val="00017E4F"/>
    <w:rsid w:val="00025151"/>
    <w:rsid w:val="00030849"/>
    <w:rsid w:val="000428E0"/>
    <w:rsid w:val="00047368"/>
    <w:rsid w:val="000715C8"/>
    <w:rsid w:val="000731DF"/>
    <w:rsid w:val="00082D78"/>
    <w:rsid w:val="000843BE"/>
    <w:rsid w:val="00093B04"/>
    <w:rsid w:val="000A4A51"/>
    <w:rsid w:val="000C0E1B"/>
    <w:rsid w:val="000C3672"/>
    <w:rsid w:val="000C54EE"/>
    <w:rsid w:val="000C745C"/>
    <w:rsid w:val="000D173F"/>
    <w:rsid w:val="000D65D8"/>
    <w:rsid w:val="000D7C3E"/>
    <w:rsid w:val="000E34F8"/>
    <w:rsid w:val="000F7D02"/>
    <w:rsid w:val="0011378E"/>
    <w:rsid w:val="00113872"/>
    <w:rsid w:val="00122B9A"/>
    <w:rsid w:val="0013563E"/>
    <w:rsid w:val="00137B0D"/>
    <w:rsid w:val="00163600"/>
    <w:rsid w:val="0017258A"/>
    <w:rsid w:val="00181766"/>
    <w:rsid w:val="001842D4"/>
    <w:rsid w:val="001914A7"/>
    <w:rsid w:val="001918A2"/>
    <w:rsid w:val="00193427"/>
    <w:rsid w:val="00194AEE"/>
    <w:rsid w:val="00197B87"/>
    <w:rsid w:val="001A3E8A"/>
    <w:rsid w:val="001B296E"/>
    <w:rsid w:val="001C10F8"/>
    <w:rsid w:val="001C4813"/>
    <w:rsid w:val="001C68F6"/>
    <w:rsid w:val="001D05EB"/>
    <w:rsid w:val="001D10F7"/>
    <w:rsid w:val="001D1F26"/>
    <w:rsid w:val="001E3453"/>
    <w:rsid w:val="001F1246"/>
    <w:rsid w:val="0020623D"/>
    <w:rsid w:val="00214339"/>
    <w:rsid w:val="00230BBB"/>
    <w:rsid w:val="002373E0"/>
    <w:rsid w:val="00240B5B"/>
    <w:rsid w:val="00241F00"/>
    <w:rsid w:val="002432C0"/>
    <w:rsid w:val="00247221"/>
    <w:rsid w:val="00250B25"/>
    <w:rsid w:val="00251704"/>
    <w:rsid w:val="00267846"/>
    <w:rsid w:val="00275A60"/>
    <w:rsid w:val="0028098E"/>
    <w:rsid w:val="002B0442"/>
    <w:rsid w:val="002B1A3D"/>
    <w:rsid w:val="002C022D"/>
    <w:rsid w:val="002C554C"/>
    <w:rsid w:val="002C644E"/>
    <w:rsid w:val="002E315F"/>
    <w:rsid w:val="00312FB6"/>
    <w:rsid w:val="003165CD"/>
    <w:rsid w:val="00321CE4"/>
    <w:rsid w:val="003435D9"/>
    <w:rsid w:val="003441E5"/>
    <w:rsid w:val="00356028"/>
    <w:rsid w:val="00367FA5"/>
    <w:rsid w:val="00377288"/>
    <w:rsid w:val="003824F3"/>
    <w:rsid w:val="00385AA2"/>
    <w:rsid w:val="00394239"/>
    <w:rsid w:val="00397A9C"/>
    <w:rsid w:val="003C448A"/>
    <w:rsid w:val="003E2ED7"/>
    <w:rsid w:val="003F2057"/>
    <w:rsid w:val="003F4024"/>
    <w:rsid w:val="003F5211"/>
    <w:rsid w:val="0040307A"/>
    <w:rsid w:val="00403EA4"/>
    <w:rsid w:val="0042122F"/>
    <w:rsid w:val="004567EA"/>
    <w:rsid w:val="00463800"/>
    <w:rsid w:val="0047755E"/>
    <w:rsid w:val="00477EB4"/>
    <w:rsid w:val="00483792"/>
    <w:rsid w:val="00485A78"/>
    <w:rsid w:val="00486319"/>
    <w:rsid w:val="00492C8F"/>
    <w:rsid w:val="004A6FB1"/>
    <w:rsid w:val="004B29B1"/>
    <w:rsid w:val="004B31FA"/>
    <w:rsid w:val="004C278B"/>
    <w:rsid w:val="004D6C60"/>
    <w:rsid w:val="004F0770"/>
    <w:rsid w:val="004F21EA"/>
    <w:rsid w:val="00502BDE"/>
    <w:rsid w:val="00513D08"/>
    <w:rsid w:val="00516DC2"/>
    <w:rsid w:val="0052556F"/>
    <w:rsid w:val="00537FBD"/>
    <w:rsid w:val="00543C7D"/>
    <w:rsid w:val="0054547B"/>
    <w:rsid w:val="00546107"/>
    <w:rsid w:val="00591539"/>
    <w:rsid w:val="005A556F"/>
    <w:rsid w:val="005C090B"/>
    <w:rsid w:val="005C093F"/>
    <w:rsid w:val="005C0A92"/>
    <w:rsid w:val="005D5E3A"/>
    <w:rsid w:val="005D7EA9"/>
    <w:rsid w:val="005E23E6"/>
    <w:rsid w:val="005F00DB"/>
    <w:rsid w:val="006039B5"/>
    <w:rsid w:val="00621A19"/>
    <w:rsid w:val="006524C8"/>
    <w:rsid w:val="00654AB0"/>
    <w:rsid w:val="006654BE"/>
    <w:rsid w:val="00670964"/>
    <w:rsid w:val="00681A7B"/>
    <w:rsid w:val="006B1027"/>
    <w:rsid w:val="006B5DB0"/>
    <w:rsid w:val="006B608F"/>
    <w:rsid w:val="006D39A2"/>
    <w:rsid w:val="006F22C4"/>
    <w:rsid w:val="006F7929"/>
    <w:rsid w:val="007017BE"/>
    <w:rsid w:val="00707BC2"/>
    <w:rsid w:val="00712306"/>
    <w:rsid w:val="0072178C"/>
    <w:rsid w:val="0072473B"/>
    <w:rsid w:val="0074241A"/>
    <w:rsid w:val="00742540"/>
    <w:rsid w:val="00764240"/>
    <w:rsid w:val="007753C1"/>
    <w:rsid w:val="00777C2F"/>
    <w:rsid w:val="00785DDC"/>
    <w:rsid w:val="00786473"/>
    <w:rsid w:val="007921B7"/>
    <w:rsid w:val="007A676E"/>
    <w:rsid w:val="007C16DB"/>
    <w:rsid w:val="007C3CAB"/>
    <w:rsid w:val="007D5CF2"/>
    <w:rsid w:val="007F17D8"/>
    <w:rsid w:val="007F6AB0"/>
    <w:rsid w:val="00805C9B"/>
    <w:rsid w:val="008142D2"/>
    <w:rsid w:val="00814CCF"/>
    <w:rsid w:val="00822AAB"/>
    <w:rsid w:val="00831D41"/>
    <w:rsid w:val="00837F0D"/>
    <w:rsid w:val="00846700"/>
    <w:rsid w:val="00850AD2"/>
    <w:rsid w:val="00852351"/>
    <w:rsid w:val="00854743"/>
    <w:rsid w:val="00871E7C"/>
    <w:rsid w:val="00882E7D"/>
    <w:rsid w:val="00885A71"/>
    <w:rsid w:val="00890A77"/>
    <w:rsid w:val="00895237"/>
    <w:rsid w:val="0089567D"/>
    <w:rsid w:val="008A388C"/>
    <w:rsid w:val="008B7EF8"/>
    <w:rsid w:val="008C1CB0"/>
    <w:rsid w:val="008C3BBC"/>
    <w:rsid w:val="008E0D5B"/>
    <w:rsid w:val="008E3ED7"/>
    <w:rsid w:val="008E6681"/>
    <w:rsid w:val="008F6363"/>
    <w:rsid w:val="009004A5"/>
    <w:rsid w:val="00921C04"/>
    <w:rsid w:val="009226F1"/>
    <w:rsid w:val="00924BF5"/>
    <w:rsid w:val="00932267"/>
    <w:rsid w:val="00946243"/>
    <w:rsid w:val="00947B2D"/>
    <w:rsid w:val="00952278"/>
    <w:rsid w:val="009535E5"/>
    <w:rsid w:val="0096419B"/>
    <w:rsid w:val="00965BE0"/>
    <w:rsid w:val="009677BE"/>
    <w:rsid w:val="00973826"/>
    <w:rsid w:val="0097578F"/>
    <w:rsid w:val="00992114"/>
    <w:rsid w:val="009A0876"/>
    <w:rsid w:val="009A7F2D"/>
    <w:rsid w:val="009B21F8"/>
    <w:rsid w:val="009C142F"/>
    <w:rsid w:val="009D007B"/>
    <w:rsid w:val="009E272D"/>
    <w:rsid w:val="009F0A94"/>
    <w:rsid w:val="009F62B4"/>
    <w:rsid w:val="00A17333"/>
    <w:rsid w:val="00A36D47"/>
    <w:rsid w:val="00A52740"/>
    <w:rsid w:val="00A62C0E"/>
    <w:rsid w:val="00A642B8"/>
    <w:rsid w:val="00A71BB1"/>
    <w:rsid w:val="00A83646"/>
    <w:rsid w:val="00A97037"/>
    <w:rsid w:val="00AB414D"/>
    <w:rsid w:val="00AD0C23"/>
    <w:rsid w:val="00AD6E72"/>
    <w:rsid w:val="00AE2D6C"/>
    <w:rsid w:val="00B0402C"/>
    <w:rsid w:val="00B06B77"/>
    <w:rsid w:val="00B2152A"/>
    <w:rsid w:val="00B26199"/>
    <w:rsid w:val="00B2623C"/>
    <w:rsid w:val="00B328E1"/>
    <w:rsid w:val="00B43F36"/>
    <w:rsid w:val="00B46905"/>
    <w:rsid w:val="00B52C97"/>
    <w:rsid w:val="00B53BFD"/>
    <w:rsid w:val="00BA61CE"/>
    <w:rsid w:val="00BB0F6B"/>
    <w:rsid w:val="00BB6255"/>
    <w:rsid w:val="00BC5D4F"/>
    <w:rsid w:val="00BD64E2"/>
    <w:rsid w:val="00BD743C"/>
    <w:rsid w:val="00BE28FD"/>
    <w:rsid w:val="00BF0EC4"/>
    <w:rsid w:val="00C052E9"/>
    <w:rsid w:val="00C0790B"/>
    <w:rsid w:val="00C07A93"/>
    <w:rsid w:val="00C12C21"/>
    <w:rsid w:val="00C16FE7"/>
    <w:rsid w:val="00C2452F"/>
    <w:rsid w:val="00C250DD"/>
    <w:rsid w:val="00C32EE9"/>
    <w:rsid w:val="00C53240"/>
    <w:rsid w:val="00C6529F"/>
    <w:rsid w:val="00C70FC1"/>
    <w:rsid w:val="00C75BAA"/>
    <w:rsid w:val="00C76546"/>
    <w:rsid w:val="00C8431D"/>
    <w:rsid w:val="00C877A7"/>
    <w:rsid w:val="00CB6131"/>
    <w:rsid w:val="00CC1ECC"/>
    <w:rsid w:val="00CC67E5"/>
    <w:rsid w:val="00CD047E"/>
    <w:rsid w:val="00CD0840"/>
    <w:rsid w:val="00CE67F5"/>
    <w:rsid w:val="00D00371"/>
    <w:rsid w:val="00D14523"/>
    <w:rsid w:val="00D1482A"/>
    <w:rsid w:val="00D17708"/>
    <w:rsid w:val="00D27A50"/>
    <w:rsid w:val="00D479EE"/>
    <w:rsid w:val="00D57A02"/>
    <w:rsid w:val="00D57A14"/>
    <w:rsid w:val="00D65E06"/>
    <w:rsid w:val="00D7047A"/>
    <w:rsid w:val="00D70A58"/>
    <w:rsid w:val="00D74A39"/>
    <w:rsid w:val="00D75062"/>
    <w:rsid w:val="00D84A73"/>
    <w:rsid w:val="00DA0027"/>
    <w:rsid w:val="00DB3CDB"/>
    <w:rsid w:val="00DC0029"/>
    <w:rsid w:val="00DC206C"/>
    <w:rsid w:val="00DC3588"/>
    <w:rsid w:val="00DC7ADE"/>
    <w:rsid w:val="00DF4BB8"/>
    <w:rsid w:val="00DF641D"/>
    <w:rsid w:val="00E00196"/>
    <w:rsid w:val="00E12D23"/>
    <w:rsid w:val="00E260C1"/>
    <w:rsid w:val="00E40D12"/>
    <w:rsid w:val="00E606BF"/>
    <w:rsid w:val="00E60C0A"/>
    <w:rsid w:val="00E62CB6"/>
    <w:rsid w:val="00E71BB3"/>
    <w:rsid w:val="00E81564"/>
    <w:rsid w:val="00E845AD"/>
    <w:rsid w:val="00E848BC"/>
    <w:rsid w:val="00E848DC"/>
    <w:rsid w:val="00E94971"/>
    <w:rsid w:val="00EA4448"/>
    <w:rsid w:val="00EA662C"/>
    <w:rsid w:val="00EA6B28"/>
    <w:rsid w:val="00EA740E"/>
    <w:rsid w:val="00EC6077"/>
    <w:rsid w:val="00ED0EFF"/>
    <w:rsid w:val="00ED6693"/>
    <w:rsid w:val="00EE778D"/>
    <w:rsid w:val="00F00B7F"/>
    <w:rsid w:val="00F017B4"/>
    <w:rsid w:val="00F02BB5"/>
    <w:rsid w:val="00F06301"/>
    <w:rsid w:val="00F11153"/>
    <w:rsid w:val="00F127B0"/>
    <w:rsid w:val="00F14243"/>
    <w:rsid w:val="00F222BA"/>
    <w:rsid w:val="00F62972"/>
    <w:rsid w:val="00F67CD6"/>
    <w:rsid w:val="00F74FD3"/>
    <w:rsid w:val="00F75E0C"/>
    <w:rsid w:val="00F76EF3"/>
    <w:rsid w:val="00FA22F7"/>
    <w:rsid w:val="00FB4CC2"/>
    <w:rsid w:val="00FB6888"/>
    <w:rsid w:val="00FC23EE"/>
    <w:rsid w:val="00FE29F7"/>
    <w:rsid w:val="00FF3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7E99"/>
  <w15:docId w15:val="{BA8DD1F9-C27A-4D12-9604-9A5090D3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EE"/>
    <w:rPr>
      <w:lang w:val="en-US"/>
    </w:rPr>
  </w:style>
  <w:style w:type="paragraph" w:styleId="Heading1">
    <w:name w:val="heading 1"/>
    <w:basedOn w:val="Normal"/>
    <w:next w:val="Normal"/>
    <w:link w:val="Heading1Char"/>
    <w:uiPriority w:val="9"/>
    <w:qFormat/>
    <w:rsid w:val="00C70F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65C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0FC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FC1"/>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C70FC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165CD"/>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B2623C"/>
    <w:pPr>
      <w:autoSpaceDE w:val="0"/>
      <w:autoSpaceDN w:val="0"/>
      <w:adjustRightInd w:val="0"/>
      <w:spacing w:line="240" w:lineRule="auto"/>
    </w:pPr>
    <w:rPr>
      <w:rFonts w:ascii="Calibri" w:hAnsi="Calibri" w:cs="Calibri"/>
      <w:color w:val="000000"/>
      <w:sz w:val="24"/>
      <w:szCs w:val="24"/>
    </w:rPr>
  </w:style>
  <w:style w:type="table" w:styleId="TableGrid">
    <w:name w:val="Table Grid"/>
    <w:basedOn w:val="TableNormal"/>
    <w:uiPriority w:val="39"/>
    <w:rsid w:val="007424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CD6"/>
    <w:pPr>
      <w:ind w:left="720"/>
      <w:contextualSpacing/>
    </w:pPr>
  </w:style>
  <w:style w:type="paragraph" w:styleId="Header">
    <w:name w:val="header"/>
    <w:basedOn w:val="Normal"/>
    <w:link w:val="HeaderChar"/>
    <w:uiPriority w:val="99"/>
    <w:unhideWhenUsed/>
    <w:rsid w:val="000C0E1B"/>
    <w:pPr>
      <w:tabs>
        <w:tab w:val="center" w:pos="4680"/>
        <w:tab w:val="right" w:pos="9360"/>
      </w:tabs>
      <w:spacing w:line="240" w:lineRule="auto"/>
    </w:pPr>
  </w:style>
  <w:style w:type="character" w:customStyle="1" w:styleId="HeaderChar">
    <w:name w:val="Header Char"/>
    <w:basedOn w:val="DefaultParagraphFont"/>
    <w:link w:val="Header"/>
    <w:uiPriority w:val="99"/>
    <w:rsid w:val="000C0E1B"/>
    <w:rPr>
      <w:lang w:val="en-US"/>
    </w:rPr>
  </w:style>
  <w:style w:type="paragraph" w:styleId="Footer">
    <w:name w:val="footer"/>
    <w:basedOn w:val="Normal"/>
    <w:link w:val="FooterChar"/>
    <w:uiPriority w:val="99"/>
    <w:unhideWhenUsed/>
    <w:rsid w:val="000C0E1B"/>
    <w:pPr>
      <w:tabs>
        <w:tab w:val="center" w:pos="4680"/>
        <w:tab w:val="right" w:pos="9360"/>
      </w:tabs>
      <w:spacing w:line="240" w:lineRule="auto"/>
    </w:pPr>
  </w:style>
  <w:style w:type="character" w:customStyle="1" w:styleId="FooterChar">
    <w:name w:val="Footer Char"/>
    <w:basedOn w:val="DefaultParagraphFont"/>
    <w:link w:val="Footer"/>
    <w:uiPriority w:val="99"/>
    <w:rsid w:val="000C0E1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6064">
      <w:bodyDiv w:val="1"/>
      <w:marLeft w:val="0"/>
      <w:marRight w:val="0"/>
      <w:marTop w:val="0"/>
      <w:marBottom w:val="0"/>
      <w:divBdr>
        <w:top w:val="none" w:sz="0" w:space="0" w:color="auto"/>
        <w:left w:val="none" w:sz="0" w:space="0" w:color="auto"/>
        <w:bottom w:val="none" w:sz="0" w:space="0" w:color="auto"/>
        <w:right w:val="none" w:sz="0" w:space="0" w:color="auto"/>
      </w:divBdr>
    </w:div>
    <w:div w:id="1157190229">
      <w:bodyDiv w:val="1"/>
      <w:marLeft w:val="0"/>
      <w:marRight w:val="0"/>
      <w:marTop w:val="0"/>
      <w:marBottom w:val="0"/>
      <w:divBdr>
        <w:top w:val="none" w:sz="0" w:space="0" w:color="auto"/>
        <w:left w:val="none" w:sz="0" w:space="0" w:color="auto"/>
        <w:bottom w:val="none" w:sz="0" w:space="0" w:color="auto"/>
        <w:right w:val="none" w:sz="0" w:space="0" w:color="auto"/>
      </w:divBdr>
    </w:div>
    <w:div w:id="1415325029">
      <w:bodyDiv w:val="1"/>
      <w:marLeft w:val="0"/>
      <w:marRight w:val="0"/>
      <w:marTop w:val="0"/>
      <w:marBottom w:val="0"/>
      <w:divBdr>
        <w:top w:val="none" w:sz="0" w:space="0" w:color="auto"/>
        <w:left w:val="none" w:sz="0" w:space="0" w:color="auto"/>
        <w:bottom w:val="none" w:sz="0" w:space="0" w:color="auto"/>
        <w:right w:val="none" w:sz="0" w:space="0" w:color="auto"/>
      </w:divBdr>
    </w:div>
    <w:div w:id="1601841044">
      <w:bodyDiv w:val="1"/>
      <w:marLeft w:val="0"/>
      <w:marRight w:val="0"/>
      <w:marTop w:val="0"/>
      <w:marBottom w:val="0"/>
      <w:divBdr>
        <w:top w:val="none" w:sz="0" w:space="0" w:color="auto"/>
        <w:left w:val="none" w:sz="0" w:space="0" w:color="auto"/>
        <w:bottom w:val="none" w:sz="0" w:space="0" w:color="auto"/>
        <w:right w:val="none" w:sz="0" w:space="0" w:color="auto"/>
      </w:divBdr>
    </w:div>
    <w:div w:id="1962220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viroway.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E08E-2862-40A2-9433-6D452BCE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Lakshya k</dc:creator>
  <cp:keywords/>
  <dc:description/>
  <cp:lastModifiedBy>Lakshya k</cp:lastModifiedBy>
  <cp:revision>2</cp:revision>
  <dcterms:created xsi:type="dcterms:W3CDTF">2022-12-07T20:01:00Z</dcterms:created>
  <dcterms:modified xsi:type="dcterms:W3CDTF">2022-12-07T20:01:00Z</dcterms:modified>
</cp:coreProperties>
</file>